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07B" w:rsidRDefault="006A6C0E" w:rsidP="001031ED">
      <w:pPr>
        <w:pStyle w:val="Title"/>
        <w:spacing w:before="69"/>
        <w:rPr>
          <w:u w:val="none"/>
        </w:rPr>
      </w:pPr>
      <w:r w:rsidRPr="0008090C">
        <w:rPr>
          <w:noProof/>
          <w:sz w:val="28"/>
          <w:lang w:val="en-IN" w:eastAsia="en-IN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7164705" cy="945070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64705" cy="9450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64705" h="9450705">
                              <a:moveTo>
                                <a:pt x="7098792" y="65532"/>
                              </a:moveTo>
                              <a:lnTo>
                                <a:pt x="7089648" y="65532"/>
                              </a:lnTo>
                              <a:lnTo>
                                <a:pt x="7089648" y="74676"/>
                              </a:lnTo>
                              <a:lnTo>
                                <a:pt x="7089648" y="9375648"/>
                              </a:lnTo>
                              <a:lnTo>
                                <a:pt x="74676" y="9375648"/>
                              </a:lnTo>
                              <a:lnTo>
                                <a:pt x="74676" y="74676"/>
                              </a:lnTo>
                              <a:lnTo>
                                <a:pt x="7089648" y="74676"/>
                              </a:lnTo>
                              <a:lnTo>
                                <a:pt x="7089648" y="65532"/>
                              </a:lnTo>
                              <a:lnTo>
                                <a:pt x="74676" y="65532"/>
                              </a:lnTo>
                              <a:lnTo>
                                <a:pt x="65532" y="65532"/>
                              </a:lnTo>
                              <a:lnTo>
                                <a:pt x="65532" y="74676"/>
                              </a:lnTo>
                              <a:lnTo>
                                <a:pt x="65532" y="9375648"/>
                              </a:lnTo>
                              <a:lnTo>
                                <a:pt x="65532" y="9384792"/>
                              </a:lnTo>
                              <a:lnTo>
                                <a:pt x="74676" y="9384792"/>
                              </a:lnTo>
                              <a:lnTo>
                                <a:pt x="7089648" y="9384792"/>
                              </a:lnTo>
                              <a:lnTo>
                                <a:pt x="7098792" y="9384792"/>
                              </a:lnTo>
                              <a:lnTo>
                                <a:pt x="7098792" y="9375648"/>
                              </a:lnTo>
                              <a:lnTo>
                                <a:pt x="7098792" y="74676"/>
                              </a:lnTo>
                              <a:lnTo>
                                <a:pt x="7098792" y="65532"/>
                              </a:lnTo>
                              <a:close/>
                            </a:path>
                            <a:path w="7164705" h="9450705">
                              <a:moveTo>
                                <a:pt x="7146036" y="18288"/>
                              </a:moveTo>
                              <a:lnTo>
                                <a:pt x="7107936" y="18288"/>
                              </a:lnTo>
                              <a:lnTo>
                                <a:pt x="7107936" y="56388"/>
                              </a:lnTo>
                              <a:lnTo>
                                <a:pt x="7107936" y="74676"/>
                              </a:lnTo>
                              <a:lnTo>
                                <a:pt x="7107936" y="9375648"/>
                              </a:lnTo>
                              <a:lnTo>
                                <a:pt x="7107936" y="9393936"/>
                              </a:lnTo>
                              <a:lnTo>
                                <a:pt x="7089648" y="9393936"/>
                              </a:lnTo>
                              <a:lnTo>
                                <a:pt x="74676" y="9393936"/>
                              </a:lnTo>
                              <a:lnTo>
                                <a:pt x="56388" y="9393936"/>
                              </a:lnTo>
                              <a:lnTo>
                                <a:pt x="56388" y="9375648"/>
                              </a:lnTo>
                              <a:lnTo>
                                <a:pt x="56388" y="74676"/>
                              </a:lnTo>
                              <a:lnTo>
                                <a:pt x="56388" y="56388"/>
                              </a:lnTo>
                              <a:lnTo>
                                <a:pt x="74676" y="56388"/>
                              </a:lnTo>
                              <a:lnTo>
                                <a:pt x="7089648" y="56388"/>
                              </a:lnTo>
                              <a:lnTo>
                                <a:pt x="7107936" y="56388"/>
                              </a:lnTo>
                              <a:lnTo>
                                <a:pt x="7107936" y="18288"/>
                              </a:lnTo>
                              <a:lnTo>
                                <a:pt x="7089648" y="18288"/>
                              </a:lnTo>
                              <a:lnTo>
                                <a:pt x="74676" y="18288"/>
                              </a:lnTo>
                              <a:lnTo>
                                <a:pt x="56388" y="18288"/>
                              </a:lnTo>
                              <a:lnTo>
                                <a:pt x="18288" y="18288"/>
                              </a:lnTo>
                              <a:lnTo>
                                <a:pt x="18288" y="56388"/>
                              </a:lnTo>
                              <a:lnTo>
                                <a:pt x="18288" y="74676"/>
                              </a:lnTo>
                              <a:lnTo>
                                <a:pt x="18288" y="9375648"/>
                              </a:lnTo>
                              <a:lnTo>
                                <a:pt x="18288" y="9393936"/>
                              </a:lnTo>
                              <a:lnTo>
                                <a:pt x="18288" y="9432036"/>
                              </a:lnTo>
                              <a:lnTo>
                                <a:pt x="56388" y="9432036"/>
                              </a:lnTo>
                              <a:lnTo>
                                <a:pt x="74676" y="9432036"/>
                              </a:lnTo>
                              <a:lnTo>
                                <a:pt x="7089648" y="9432036"/>
                              </a:lnTo>
                              <a:lnTo>
                                <a:pt x="7107936" y="9432036"/>
                              </a:lnTo>
                              <a:lnTo>
                                <a:pt x="7146036" y="9432036"/>
                              </a:lnTo>
                              <a:lnTo>
                                <a:pt x="7146036" y="9393936"/>
                              </a:lnTo>
                              <a:lnTo>
                                <a:pt x="7146036" y="9375648"/>
                              </a:lnTo>
                              <a:lnTo>
                                <a:pt x="7146036" y="74676"/>
                              </a:lnTo>
                              <a:lnTo>
                                <a:pt x="7146036" y="56388"/>
                              </a:lnTo>
                              <a:lnTo>
                                <a:pt x="7146036" y="18288"/>
                              </a:lnTo>
                              <a:close/>
                            </a:path>
                            <a:path w="7164705" h="9450705">
                              <a:moveTo>
                                <a:pt x="7164324" y="9441193"/>
                              </a:moveTo>
                              <a:lnTo>
                                <a:pt x="7164311" y="9375661"/>
                              </a:lnTo>
                              <a:lnTo>
                                <a:pt x="7155180" y="9375661"/>
                              </a:lnTo>
                              <a:lnTo>
                                <a:pt x="7155180" y="9441193"/>
                              </a:lnTo>
                              <a:lnTo>
                                <a:pt x="7089648" y="9441193"/>
                              </a:lnTo>
                              <a:lnTo>
                                <a:pt x="74676" y="9441193"/>
                              </a:lnTo>
                              <a:lnTo>
                                <a:pt x="9144" y="9441193"/>
                              </a:lnTo>
                              <a:lnTo>
                                <a:pt x="9144" y="9375661"/>
                              </a:lnTo>
                              <a:lnTo>
                                <a:pt x="0" y="9375661"/>
                              </a:lnTo>
                              <a:lnTo>
                                <a:pt x="0" y="9441193"/>
                              </a:lnTo>
                              <a:lnTo>
                                <a:pt x="0" y="9450324"/>
                              </a:lnTo>
                              <a:lnTo>
                                <a:pt x="9144" y="9450324"/>
                              </a:lnTo>
                              <a:lnTo>
                                <a:pt x="7164324" y="9450324"/>
                              </a:lnTo>
                              <a:lnTo>
                                <a:pt x="7164324" y="9441193"/>
                              </a:lnTo>
                              <a:close/>
                            </a:path>
                            <a:path w="7164705" h="9450705">
                              <a:moveTo>
                                <a:pt x="7164324" y="0"/>
                              </a:moveTo>
                              <a:lnTo>
                                <a:pt x="716432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0" y="74676"/>
                              </a:lnTo>
                              <a:lnTo>
                                <a:pt x="0" y="9375648"/>
                              </a:lnTo>
                              <a:lnTo>
                                <a:pt x="9144" y="9375648"/>
                              </a:lnTo>
                              <a:lnTo>
                                <a:pt x="9144" y="74676"/>
                              </a:lnTo>
                              <a:lnTo>
                                <a:pt x="9144" y="9144"/>
                              </a:lnTo>
                              <a:lnTo>
                                <a:pt x="74676" y="9144"/>
                              </a:lnTo>
                              <a:lnTo>
                                <a:pt x="7089648" y="9144"/>
                              </a:lnTo>
                              <a:lnTo>
                                <a:pt x="7155180" y="9144"/>
                              </a:lnTo>
                              <a:lnTo>
                                <a:pt x="7155180" y="74676"/>
                              </a:lnTo>
                              <a:lnTo>
                                <a:pt x="7155180" y="9375648"/>
                              </a:lnTo>
                              <a:lnTo>
                                <a:pt x="7164311" y="9375648"/>
                              </a:lnTo>
                              <a:lnTo>
                                <a:pt x="7164311" y="74676"/>
                              </a:lnTo>
                              <a:lnTo>
                                <a:pt x="7164311" y="9144"/>
                              </a:lnTo>
                              <a:lnTo>
                                <a:pt x="71643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BDFAB5" id="Graphic 1" o:spid="_x0000_s1026" style="position:absolute;margin-left:24pt;margin-top:24pt;width:564.15pt;height:744.1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64705,9450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" path="m7098792,65532r-9144,l7089648,74676r,9300972l74676,9375648r,-9300972l7089648,74676r,-9144l74676,65532r-9144,l65532,74676r,9300972l65532,9384792r9144,l7089648,9384792r9144,l7098792,9375648r,-9300972l7098792,65532xem7146036,18288r-38100,l7107936,56388r,18288l7107936,9375648r,18288l7089648,9393936r-7014972,l56388,9393936r,-18288l56388,74676r,-18288l74676,56388r7014972,l7107936,56388r,-38100l7089648,18288r-7014972,l56388,18288r-38100,l18288,56388r,18288l18288,9375648r,18288l18288,9432036r38100,l74676,9432036r7014972,l7107936,9432036r38100,l7146036,9393936r,-18288l7146036,74676r,-18288l7146036,18288xem7164324,9441193r-13,-65532l7155180,9375661r,65532l7089648,9441193r-7014972,l9144,9441193r,-65532l,9375661r,65532l,9450324r9144,l7164324,9450324r,-9131xem7164324,r,l,,,9144,,74676,,9375648r9144,l9144,74676r,-65532l74676,9144r7014972,l7155180,9144r,65532l7155180,9375648r9131,l7164311,74676r,-65532l7164324,xe" fillcolor="black" stroked="f">
                <v:path arrowok="t"/>
                <w10:wrap anchorx="page" anchory="page"/>
              </v:shape>
            </w:pict>
          </mc:Fallback>
        </mc:AlternateContent>
      </w:r>
      <w:r w:rsidR="0034725B" w:rsidRPr="0008090C">
        <w:rPr>
          <w:sz w:val="28"/>
        </w:rPr>
        <w:t>STATE INSTITUTE OF ENGINEERING AND TECHNOLOGY, NILOKHER</w:t>
      </w:r>
      <w:r w:rsidR="001031ED" w:rsidRPr="0008090C">
        <w:rPr>
          <w:sz w:val="28"/>
        </w:rPr>
        <w:t>I</w:t>
      </w:r>
    </w:p>
    <w:p w:rsidR="00314B75" w:rsidRDefault="00314B75" w:rsidP="00314B75">
      <w:pPr>
        <w:ind w:left="720" w:right="724" w:firstLine="720"/>
        <w:rPr>
          <w:b/>
          <w:sz w:val="28"/>
          <w:szCs w:val="24"/>
        </w:rPr>
      </w:pPr>
    </w:p>
    <w:p w:rsidR="00314B75" w:rsidRDefault="00314B75" w:rsidP="0008090C">
      <w:pPr>
        <w:ind w:left="3600" w:right="724" w:firstLine="720"/>
        <w:rPr>
          <w:b/>
          <w:sz w:val="28"/>
        </w:rPr>
      </w:pPr>
    </w:p>
    <w:p w:rsidR="0092207B" w:rsidRDefault="006A6C0E" w:rsidP="0008090C">
      <w:pPr>
        <w:ind w:left="3600" w:right="724" w:firstLine="720"/>
        <w:rPr>
          <w:b/>
          <w:sz w:val="28"/>
        </w:rPr>
      </w:pPr>
      <w:r>
        <w:rPr>
          <w:b/>
          <w:sz w:val="28"/>
        </w:rPr>
        <w:t>LESSON</w:t>
      </w:r>
      <w:r>
        <w:rPr>
          <w:b/>
          <w:spacing w:val="-5"/>
          <w:sz w:val="28"/>
        </w:rPr>
        <w:t xml:space="preserve"> </w:t>
      </w:r>
      <w:r>
        <w:rPr>
          <w:b/>
          <w:spacing w:val="-4"/>
          <w:sz w:val="28"/>
        </w:rPr>
        <w:t>PLAN</w:t>
      </w:r>
    </w:p>
    <w:p w:rsidR="007A392D" w:rsidRDefault="007A392D" w:rsidP="00314B75">
      <w:pPr>
        <w:pStyle w:val="Heading1"/>
        <w:tabs>
          <w:tab w:val="left" w:pos="5686"/>
        </w:tabs>
        <w:spacing w:line="276" w:lineRule="auto"/>
        <w:ind w:left="0" w:right="2431"/>
        <w:jc w:val="left"/>
      </w:pPr>
    </w:p>
    <w:p w:rsidR="006F56CA" w:rsidRDefault="006A6C0E" w:rsidP="006F56CA">
      <w:pPr>
        <w:pStyle w:val="Heading1"/>
        <w:tabs>
          <w:tab w:val="left" w:pos="5686"/>
        </w:tabs>
        <w:spacing w:line="276" w:lineRule="auto"/>
        <w:ind w:right="2431"/>
        <w:jc w:val="left"/>
      </w:pPr>
      <w:r>
        <w:t xml:space="preserve">Subject </w:t>
      </w:r>
      <w:r w:rsidR="001031ED">
        <w:t xml:space="preserve">Name: - Organizational Behavior           </w:t>
      </w:r>
      <w:r>
        <w:rPr>
          <w:spacing w:val="-53"/>
        </w:rPr>
        <w:t xml:space="preserve"> </w:t>
      </w:r>
      <w:r>
        <w:t>Subject</w:t>
      </w:r>
      <w:r>
        <w:rPr>
          <w:spacing w:val="-13"/>
        </w:rPr>
        <w:t xml:space="preserve"> </w:t>
      </w:r>
      <w:r>
        <w:t>Code:</w:t>
      </w:r>
      <w:r>
        <w:rPr>
          <w:spacing w:val="-13"/>
        </w:rPr>
        <w:t xml:space="preserve"> </w:t>
      </w:r>
      <w:r>
        <w:t>-</w:t>
      </w:r>
      <w:r>
        <w:rPr>
          <w:spacing w:val="-13"/>
        </w:rPr>
        <w:t xml:space="preserve"> </w:t>
      </w:r>
      <w:r w:rsidR="00951E3D">
        <w:t>B24-HSM-20</w:t>
      </w:r>
      <w:r w:rsidR="006D5AFD">
        <w:t>1</w:t>
      </w:r>
      <w:bookmarkStart w:id="0" w:name="_GoBack"/>
      <w:bookmarkEnd w:id="0"/>
      <w:r w:rsidR="00A7337A">
        <w:t xml:space="preserve">           </w:t>
      </w:r>
      <w:r w:rsidR="001031ED">
        <w:t xml:space="preserve">                          </w:t>
      </w:r>
      <w:r w:rsidR="006F56CA">
        <w:t xml:space="preserve">    </w:t>
      </w:r>
    </w:p>
    <w:p w:rsidR="0092207B" w:rsidRDefault="006F56CA" w:rsidP="006F56CA">
      <w:pPr>
        <w:pStyle w:val="Heading1"/>
        <w:tabs>
          <w:tab w:val="left" w:pos="5686"/>
        </w:tabs>
        <w:spacing w:line="276" w:lineRule="auto"/>
        <w:ind w:left="0" w:right="2431"/>
        <w:jc w:val="left"/>
      </w:pPr>
      <w:r>
        <w:t xml:space="preserve">       Branch</w:t>
      </w:r>
      <w:proofErr w:type="gramStart"/>
      <w:r>
        <w:t>:-</w:t>
      </w:r>
      <w:proofErr w:type="gramEnd"/>
      <w:r>
        <w:t xml:space="preserve"> Computer </w:t>
      </w:r>
      <w:proofErr w:type="spellStart"/>
      <w:r>
        <w:t>Engg</w:t>
      </w:r>
      <w:proofErr w:type="spellEnd"/>
      <w:r>
        <w:t xml:space="preserve">. &amp; Civil </w:t>
      </w:r>
      <w:proofErr w:type="spellStart"/>
      <w:r>
        <w:t>Engg</w:t>
      </w:r>
      <w:proofErr w:type="spellEnd"/>
      <w:r>
        <w:t xml:space="preserve">.           </w:t>
      </w:r>
      <w:r w:rsidR="006A6C0E">
        <w:t>Year</w:t>
      </w:r>
      <w:r w:rsidR="001031ED">
        <w:t>/Sem.</w:t>
      </w:r>
      <w:r w:rsidR="00A7337A">
        <w:t>:  2</w:t>
      </w:r>
      <w:r w:rsidR="00A7337A" w:rsidRPr="00A7337A">
        <w:rPr>
          <w:vertAlign w:val="superscript"/>
        </w:rPr>
        <w:t>nd</w:t>
      </w:r>
      <w:r w:rsidR="00951E3D">
        <w:t xml:space="preserve"> year/3</w:t>
      </w:r>
      <w:r w:rsidR="00951E3D" w:rsidRPr="00951E3D">
        <w:rPr>
          <w:vertAlign w:val="superscript"/>
        </w:rPr>
        <w:t>rd</w:t>
      </w:r>
      <w:r w:rsidR="00951E3D">
        <w:t xml:space="preserve"> Sem.</w:t>
      </w:r>
    </w:p>
    <w:p w:rsidR="005B05D6" w:rsidRPr="00314B75" w:rsidRDefault="005B05D6" w:rsidP="00314B75">
      <w:pPr>
        <w:pStyle w:val="Heading1"/>
        <w:tabs>
          <w:tab w:val="left" w:pos="5686"/>
        </w:tabs>
        <w:spacing w:line="276" w:lineRule="auto"/>
        <w:ind w:right="2431"/>
        <w:jc w:val="left"/>
      </w:pPr>
      <w:r>
        <w:t>Name of Subject Teacher</w:t>
      </w:r>
      <w:proofErr w:type="gramStart"/>
      <w:r>
        <w:t>:-</w:t>
      </w:r>
      <w:proofErr w:type="gramEnd"/>
      <w:r>
        <w:t xml:space="preserve"> Mrs. </w:t>
      </w:r>
      <w:proofErr w:type="spellStart"/>
      <w:r>
        <w:t>Neelam</w:t>
      </w:r>
      <w:proofErr w:type="spellEnd"/>
      <w:r>
        <w:t xml:space="preserve"> </w:t>
      </w:r>
      <w:proofErr w:type="spellStart"/>
      <w:r>
        <w:t>Rathee</w:t>
      </w:r>
      <w:proofErr w:type="spellEnd"/>
    </w:p>
    <w:p w:rsidR="0092207B" w:rsidRDefault="0092207B">
      <w:pPr>
        <w:pStyle w:val="BodyText"/>
        <w:spacing w:before="122" w:after="1"/>
        <w:rPr>
          <w:b/>
          <w:sz w:val="20"/>
        </w:rPr>
      </w:pPr>
    </w:p>
    <w:tbl>
      <w:tblPr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85"/>
        <w:gridCol w:w="1424"/>
        <w:gridCol w:w="4592"/>
        <w:gridCol w:w="2836"/>
      </w:tblGrid>
      <w:tr w:rsidR="0092207B">
        <w:trPr>
          <w:trHeight w:val="952"/>
        </w:trPr>
        <w:tc>
          <w:tcPr>
            <w:tcW w:w="1385" w:type="dxa"/>
          </w:tcPr>
          <w:p w:rsidR="0092207B" w:rsidRDefault="006A6C0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Lecture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1424" w:type="dxa"/>
          </w:tcPr>
          <w:p w:rsidR="0092207B" w:rsidRDefault="006A6C0E">
            <w:pPr>
              <w:pStyle w:val="TableParagraph"/>
              <w:spacing w:line="275" w:lineRule="exact"/>
              <w:ind w:left="34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Unit </w:t>
            </w: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4592" w:type="dxa"/>
          </w:tcPr>
          <w:p w:rsidR="0092207B" w:rsidRDefault="006A6C0E">
            <w:pPr>
              <w:pStyle w:val="TableParagraph"/>
              <w:spacing w:line="275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Topic</w:t>
            </w:r>
          </w:p>
        </w:tc>
        <w:tc>
          <w:tcPr>
            <w:tcW w:w="2836" w:type="dxa"/>
          </w:tcPr>
          <w:p w:rsidR="0092207B" w:rsidRDefault="0008090C">
            <w:pPr>
              <w:pStyle w:val="TableParagraph"/>
              <w:spacing w:before="7" w:line="316" w:lineRule="exact"/>
              <w:ind w:left="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COs </w:t>
            </w:r>
            <w:r>
              <w:rPr>
                <w:b/>
                <w:spacing w:val="-2"/>
                <w:sz w:val="24"/>
              </w:rPr>
              <w:t>Covered</w:t>
            </w:r>
          </w:p>
        </w:tc>
      </w:tr>
      <w:tr w:rsidR="0008090C">
        <w:trPr>
          <w:trHeight w:val="633"/>
        </w:trPr>
        <w:tc>
          <w:tcPr>
            <w:tcW w:w="1385" w:type="dxa"/>
          </w:tcPr>
          <w:p w:rsidR="0008090C" w:rsidRDefault="00141A3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L-</w:t>
            </w:r>
            <w:r w:rsidR="0008090C">
              <w:rPr>
                <w:spacing w:val="-10"/>
                <w:sz w:val="24"/>
              </w:rPr>
              <w:t>1</w:t>
            </w:r>
          </w:p>
        </w:tc>
        <w:tc>
          <w:tcPr>
            <w:tcW w:w="1424" w:type="dxa"/>
          </w:tcPr>
          <w:p w:rsidR="0008090C" w:rsidRDefault="0008090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92" w:type="dxa"/>
          </w:tcPr>
          <w:p w:rsidR="0008090C" w:rsidRDefault="0008090C">
            <w:pPr>
              <w:pStyle w:val="TableParagraph"/>
              <w:tabs>
                <w:tab w:val="left" w:pos="1733"/>
                <w:tab w:val="left" w:pos="3532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Introduction: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Organizational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Behavior:</w:t>
            </w:r>
          </w:p>
          <w:p w:rsidR="0008090C" w:rsidRDefault="0008090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Concept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importance</w:t>
            </w:r>
          </w:p>
        </w:tc>
        <w:tc>
          <w:tcPr>
            <w:tcW w:w="2836" w:type="dxa"/>
            <w:vMerge w:val="restart"/>
          </w:tcPr>
          <w:p w:rsidR="0008090C" w:rsidRDefault="0008090C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  <w:p w:rsidR="0008090C" w:rsidRDefault="0008090C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  <w:p w:rsidR="0008090C" w:rsidRDefault="0008090C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  <w:p w:rsidR="0008090C" w:rsidRDefault="0008090C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  <w:p w:rsidR="0008090C" w:rsidRDefault="0008090C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  <w:p w:rsidR="0008090C" w:rsidRDefault="0008090C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  <w:p w:rsidR="0008090C" w:rsidRDefault="00314B75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 xml:space="preserve">               </w:t>
            </w:r>
            <w:r w:rsidR="0008090C">
              <w:rPr>
                <w:sz w:val="24"/>
              </w:rPr>
              <w:t>CO-1</w:t>
            </w:r>
          </w:p>
        </w:tc>
      </w:tr>
      <w:tr w:rsidR="0008090C">
        <w:trPr>
          <w:trHeight w:val="635"/>
        </w:trPr>
        <w:tc>
          <w:tcPr>
            <w:tcW w:w="1385" w:type="dxa"/>
          </w:tcPr>
          <w:p w:rsidR="0008090C" w:rsidRDefault="0008090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 </w:t>
            </w:r>
            <w:r w:rsidR="00141A3C">
              <w:rPr>
                <w:spacing w:val="-10"/>
                <w:sz w:val="24"/>
              </w:rPr>
              <w:t>L-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4" w:type="dxa"/>
          </w:tcPr>
          <w:p w:rsidR="0008090C" w:rsidRDefault="0008090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92" w:type="dxa"/>
          </w:tcPr>
          <w:p w:rsidR="0008090C" w:rsidRDefault="00141A3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Different disciplines contributing to OB</w:t>
            </w:r>
          </w:p>
        </w:tc>
        <w:tc>
          <w:tcPr>
            <w:tcW w:w="2836" w:type="dxa"/>
            <w:vMerge/>
          </w:tcPr>
          <w:p w:rsidR="0008090C" w:rsidRDefault="0008090C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</w:tc>
      </w:tr>
      <w:tr w:rsidR="0008090C">
        <w:trPr>
          <w:trHeight w:val="636"/>
        </w:trPr>
        <w:tc>
          <w:tcPr>
            <w:tcW w:w="1385" w:type="dxa"/>
          </w:tcPr>
          <w:p w:rsidR="0008090C" w:rsidRDefault="00141A3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L-</w:t>
            </w:r>
            <w:r w:rsidR="0008090C">
              <w:rPr>
                <w:spacing w:val="-10"/>
                <w:sz w:val="24"/>
              </w:rPr>
              <w:t>3</w:t>
            </w:r>
          </w:p>
        </w:tc>
        <w:tc>
          <w:tcPr>
            <w:tcW w:w="1424" w:type="dxa"/>
          </w:tcPr>
          <w:p w:rsidR="0008090C" w:rsidRDefault="0008090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92" w:type="dxa"/>
          </w:tcPr>
          <w:p w:rsidR="0008090C" w:rsidRDefault="00141A3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Managerial roles &amp; Skills</w:t>
            </w:r>
            <w:r w:rsidR="0008090C">
              <w:rPr>
                <w:spacing w:val="-1"/>
                <w:sz w:val="24"/>
              </w:rPr>
              <w:t xml:space="preserve"> </w:t>
            </w:r>
            <w:r w:rsidR="0008090C">
              <w:rPr>
                <w:sz w:val="24"/>
              </w:rPr>
              <w:t xml:space="preserve">in </w:t>
            </w:r>
            <w:r w:rsidR="0008090C">
              <w:rPr>
                <w:spacing w:val="-5"/>
                <w:sz w:val="24"/>
              </w:rPr>
              <w:t>OB</w:t>
            </w:r>
          </w:p>
        </w:tc>
        <w:tc>
          <w:tcPr>
            <w:tcW w:w="2836" w:type="dxa"/>
            <w:vMerge/>
          </w:tcPr>
          <w:p w:rsidR="0008090C" w:rsidRDefault="0008090C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</w:tc>
      </w:tr>
      <w:tr w:rsidR="0008090C">
        <w:trPr>
          <w:trHeight w:val="633"/>
        </w:trPr>
        <w:tc>
          <w:tcPr>
            <w:tcW w:w="1385" w:type="dxa"/>
          </w:tcPr>
          <w:p w:rsidR="0008090C" w:rsidRDefault="00141A3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L-</w:t>
            </w:r>
            <w:r w:rsidR="0008090C">
              <w:rPr>
                <w:spacing w:val="-10"/>
                <w:sz w:val="24"/>
              </w:rPr>
              <w:t>4</w:t>
            </w:r>
          </w:p>
        </w:tc>
        <w:tc>
          <w:tcPr>
            <w:tcW w:w="1424" w:type="dxa"/>
          </w:tcPr>
          <w:p w:rsidR="0008090C" w:rsidRDefault="0008090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92" w:type="dxa"/>
          </w:tcPr>
          <w:p w:rsidR="0008090C" w:rsidRDefault="0008090C">
            <w:pPr>
              <w:pStyle w:val="TableParagraph"/>
              <w:tabs>
                <w:tab w:val="left" w:pos="1844"/>
                <w:tab w:val="left" w:pos="2597"/>
                <w:tab w:val="left" w:pos="4293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Foundations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or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Approaches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to</w:t>
            </w:r>
          </w:p>
          <w:p w:rsidR="0008090C" w:rsidRDefault="0008090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Organizational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Behavior</w:t>
            </w:r>
          </w:p>
        </w:tc>
        <w:tc>
          <w:tcPr>
            <w:tcW w:w="2836" w:type="dxa"/>
            <w:vMerge/>
          </w:tcPr>
          <w:p w:rsidR="0008090C" w:rsidRDefault="0008090C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</w:tc>
      </w:tr>
      <w:tr w:rsidR="0008090C">
        <w:trPr>
          <w:trHeight w:val="635"/>
        </w:trPr>
        <w:tc>
          <w:tcPr>
            <w:tcW w:w="1385" w:type="dxa"/>
          </w:tcPr>
          <w:p w:rsidR="0008090C" w:rsidRDefault="00141A3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L-</w:t>
            </w:r>
            <w:r w:rsidR="0008090C">
              <w:rPr>
                <w:spacing w:val="-10"/>
                <w:sz w:val="24"/>
              </w:rPr>
              <w:t>5</w:t>
            </w:r>
          </w:p>
        </w:tc>
        <w:tc>
          <w:tcPr>
            <w:tcW w:w="1424" w:type="dxa"/>
          </w:tcPr>
          <w:p w:rsidR="0008090C" w:rsidRDefault="0008090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92" w:type="dxa"/>
          </w:tcPr>
          <w:p w:rsidR="0008090C" w:rsidRDefault="000809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Challenges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Opportunities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OB</w:t>
            </w:r>
          </w:p>
        </w:tc>
        <w:tc>
          <w:tcPr>
            <w:tcW w:w="2836" w:type="dxa"/>
            <w:vMerge/>
          </w:tcPr>
          <w:p w:rsidR="0008090C" w:rsidRDefault="0008090C">
            <w:pPr>
              <w:pStyle w:val="TableParagraph"/>
              <w:spacing w:before="43" w:line="240" w:lineRule="auto"/>
              <w:ind w:left="104"/>
              <w:rPr>
                <w:sz w:val="24"/>
              </w:rPr>
            </w:pPr>
          </w:p>
        </w:tc>
      </w:tr>
      <w:tr w:rsidR="0008090C">
        <w:trPr>
          <w:trHeight w:val="952"/>
        </w:trPr>
        <w:tc>
          <w:tcPr>
            <w:tcW w:w="1385" w:type="dxa"/>
          </w:tcPr>
          <w:p w:rsidR="0008090C" w:rsidRDefault="00141A3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L-</w:t>
            </w:r>
            <w:r w:rsidR="0008090C">
              <w:rPr>
                <w:spacing w:val="-10"/>
                <w:sz w:val="24"/>
              </w:rPr>
              <w:t>6</w:t>
            </w:r>
          </w:p>
        </w:tc>
        <w:tc>
          <w:tcPr>
            <w:tcW w:w="1424" w:type="dxa"/>
          </w:tcPr>
          <w:p w:rsidR="0008090C" w:rsidRDefault="0008090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92" w:type="dxa"/>
          </w:tcPr>
          <w:p w:rsidR="0008090C" w:rsidRDefault="0008090C">
            <w:pPr>
              <w:pStyle w:val="TableParagraph"/>
              <w:tabs>
                <w:tab w:val="left" w:pos="1697"/>
                <w:tab w:val="left" w:pos="2666"/>
                <w:tab w:val="left" w:pos="3085"/>
                <w:tab w:val="left" w:pos="3242"/>
                <w:tab w:val="left" w:pos="4133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Individual</w:t>
            </w:r>
            <w:r>
              <w:rPr>
                <w:sz w:val="24"/>
              </w:rPr>
              <w:tab/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z w:val="24"/>
              </w:rPr>
              <w:t>behavior: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Biographical characteristics</w:t>
            </w:r>
            <w:r w:rsidR="00141A3C">
              <w:rPr>
                <w:spacing w:val="-2"/>
                <w:sz w:val="24"/>
              </w:rPr>
              <w:t>,   C</w:t>
            </w:r>
            <w:r>
              <w:rPr>
                <w:spacing w:val="-2"/>
                <w:sz w:val="24"/>
              </w:rPr>
              <w:t>oncept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of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Abilities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and</w:t>
            </w:r>
          </w:p>
          <w:p w:rsidR="0008090C" w:rsidRDefault="0008090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Learning</w:t>
            </w:r>
          </w:p>
        </w:tc>
        <w:tc>
          <w:tcPr>
            <w:tcW w:w="2836" w:type="dxa"/>
            <w:vMerge/>
          </w:tcPr>
          <w:p w:rsidR="0008090C" w:rsidRDefault="0008090C">
            <w:pPr>
              <w:pStyle w:val="TableParagraph"/>
              <w:spacing w:line="276" w:lineRule="auto"/>
              <w:ind w:left="104"/>
              <w:rPr>
                <w:sz w:val="24"/>
              </w:rPr>
            </w:pPr>
          </w:p>
        </w:tc>
      </w:tr>
      <w:tr w:rsidR="0008090C">
        <w:trPr>
          <w:trHeight w:val="633"/>
        </w:trPr>
        <w:tc>
          <w:tcPr>
            <w:tcW w:w="1385" w:type="dxa"/>
          </w:tcPr>
          <w:p w:rsidR="0008090C" w:rsidRDefault="00141A3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L-</w:t>
            </w:r>
            <w:r w:rsidR="0008090C">
              <w:rPr>
                <w:spacing w:val="-10"/>
                <w:sz w:val="24"/>
              </w:rPr>
              <w:t>7</w:t>
            </w:r>
          </w:p>
        </w:tc>
        <w:tc>
          <w:tcPr>
            <w:tcW w:w="1424" w:type="dxa"/>
          </w:tcPr>
          <w:p w:rsidR="0008090C" w:rsidRDefault="0008090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92" w:type="dxa"/>
          </w:tcPr>
          <w:p w:rsidR="00141A3C" w:rsidRDefault="00141A3C" w:rsidP="00141A3C">
            <w:pPr>
              <w:pStyle w:val="TableParagraph"/>
              <w:tabs>
                <w:tab w:val="left" w:pos="973"/>
                <w:tab w:val="left" w:pos="1522"/>
                <w:tab w:val="left" w:pos="2510"/>
                <w:tab w:val="left" w:pos="3570"/>
                <w:tab w:val="left" w:pos="4275"/>
              </w:tabs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Values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and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attitude: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Concept,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types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of</w:t>
            </w:r>
          </w:p>
          <w:p w:rsidR="0008090C" w:rsidRDefault="00141A3C" w:rsidP="00141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attitude,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Workforce</w:t>
            </w:r>
            <w:r>
              <w:rPr>
                <w:spacing w:val="-2"/>
                <w:sz w:val="24"/>
              </w:rPr>
              <w:t xml:space="preserve"> diversity</w:t>
            </w:r>
          </w:p>
        </w:tc>
        <w:tc>
          <w:tcPr>
            <w:tcW w:w="2836" w:type="dxa"/>
            <w:vMerge/>
          </w:tcPr>
          <w:p w:rsidR="0008090C" w:rsidRDefault="0008090C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</w:tc>
      </w:tr>
      <w:tr w:rsidR="0008090C">
        <w:trPr>
          <w:trHeight w:val="635"/>
        </w:trPr>
        <w:tc>
          <w:tcPr>
            <w:tcW w:w="1385" w:type="dxa"/>
          </w:tcPr>
          <w:p w:rsidR="0008090C" w:rsidRDefault="00141A3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L-</w:t>
            </w:r>
            <w:r w:rsidR="0008090C">
              <w:rPr>
                <w:spacing w:val="-10"/>
                <w:sz w:val="24"/>
              </w:rPr>
              <w:t>8</w:t>
            </w:r>
          </w:p>
        </w:tc>
        <w:tc>
          <w:tcPr>
            <w:tcW w:w="1424" w:type="dxa"/>
          </w:tcPr>
          <w:p w:rsidR="0008090C" w:rsidRDefault="0008090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92" w:type="dxa"/>
          </w:tcPr>
          <w:p w:rsidR="0008090C" w:rsidRDefault="00141A3C" w:rsidP="00141A3C">
            <w:pPr>
              <w:pStyle w:val="TableParagraph"/>
              <w:tabs>
                <w:tab w:val="left" w:pos="973"/>
                <w:tab w:val="left" w:pos="1522"/>
                <w:tab w:val="left" w:pos="2510"/>
                <w:tab w:val="left" w:pos="3570"/>
                <w:tab w:val="left" w:pos="4275"/>
              </w:tabs>
              <w:spacing w:line="273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Revision</w:t>
            </w:r>
          </w:p>
        </w:tc>
        <w:tc>
          <w:tcPr>
            <w:tcW w:w="2836" w:type="dxa"/>
            <w:vMerge/>
          </w:tcPr>
          <w:p w:rsidR="0008090C" w:rsidRDefault="0008090C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</w:tc>
      </w:tr>
      <w:tr w:rsidR="0008090C">
        <w:trPr>
          <w:trHeight w:val="635"/>
        </w:trPr>
        <w:tc>
          <w:tcPr>
            <w:tcW w:w="1385" w:type="dxa"/>
          </w:tcPr>
          <w:p w:rsidR="0008090C" w:rsidRDefault="00141A3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L-</w:t>
            </w:r>
            <w:r w:rsidR="0008090C">
              <w:rPr>
                <w:spacing w:val="-10"/>
                <w:sz w:val="24"/>
              </w:rPr>
              <w:t>9</w:t>
            </w:r>
          </w:p>
        </w:tc>
        <w:tc>
          <w:tcPr>
            <w:tcW w:w="1424" w:type="dxa"/>
          </w:tcPr>
          <w:p w:rsidR="0008090C" w:rsidRDefault="0008090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92" w:type="dxa"/>
          </w:tcPr>
          <w:p w:rsidR="0008090C" w:rsidRDefault="000809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Personality: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Definition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Meaning</w:t>
            </w:r>
          </w:p>
        </w:tc>
        <w:tc>
          <w:tcPr>
            <w:tcW w:w="2836" w:type="dxa"/>
            <w:vMerge w:val="restart"/>
          </w:tcPr>
          <w:p w:rsidR="0008090C" w:rsidRDefault="001D5145">
            <w:pPr>
              <w:pStyle w:val="TableParagraph"/>
              <w:spacing w:before="43"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 xml:space="preserve">                </w:t>
            </w:r>
            <w:r w:rsidR="0008090C">
              <w:rPr>
                <w:sz w:val="24"/>
              </w:rPr>
              <w:t>CO-2</w:t>
            </w:r>
          </w:p>
        </w:tc>
      </w:tr>
      <w:tr w:rsidR="0008090C">
        <w:trPr>
          <w:trHeight w:val="633"/>
        </w:trPr>
        <w:tc>
          <w:tcPr>
            <w:tcW w:w="1385" w:type="dxa"/>
          </w:tcPr>
          <w:p w:rsidR="0008090C" w:rsidRDefault="00141A3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L-</w:t>
            </w:r>
            <w:r w:rsidR="0008090C">
              <w:rPr>
                <w:spacing w:val="-5"/>
                <w:sz w:val="24"/>
              </w:rPr>
              <w:t>10</w:t>
            </w:r>
          </w:p>
        </w:tc>
        <w:tc>
          <w:tcPr>
            <w:tcW w:w="1424" w:type="dxa"/>
          </w:tcPr>
          <w:p w:rsidR="0008090C" w:rsidRDefault="0008090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92" w:type="dxa"/>
          </w:tcPr>
          <w:p w:rsidR="0008090C" w:rsidRDefault="000809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Personality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Traits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Influencing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OB</w:t>
            </w:r>
          </w:p>
        </w:tc>
        <w:tc>
          <w:tcPr>
            <w:tcW w:w="2836" w:type="dxa"/>
            <w:vMerge/>
          </w:tcPr>
          <w:p w:rsidR="0008090C" w:rsidRDefault="0008090C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</w:tc>
      </w:tr>
      <w:tr w:rsidR="0008090C">
        <w:trPr>
          <w:trHeight w:val="635"/>
        </w:trPr>
        <w:tc>
          <w:tcPr>
            <w:tcW w:w="1385" w:type="dxa"/>
          </w:tcPr>
          <w:p w:rsidR="0008090C" w:rsidRDefault="00141A3C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l-</w:t>
            </w:r>
            <w:r w:rsidR="0008090C">
              <w:rPr>
                <w:spacing w:val="-5"/>
                <w:sz w:val="24"/>
              </w:rPr>
              <w:t>11</w:t>
            </w:r>
          </w:p>
        </w:tc>
        <w:tc>
          <w:tcPr>
            <w:tcW w:w="1424" w:type="dxa"/>
          </w:tcPr>
          <w:p w:rsidR="0008090C" w:rsidRDefault="0008090C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92" w:type="dxa"/>
          </w:tcPr>
          <w:p w:rsidR="0008090C" w:rsidRDefault="0008090C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Emotions: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Nature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Meaning,</w:t>
            </w:r>
            <w:r>
              <w:rPr>
                <w:spacing w:val="77"/>
                <w:sz w:val="24"/>
              </w:rPr>
              <w:t xml:space="preserve"> </w:t>
            </w:r>
            <w:r w:rsidR="00141A3C">
              <w:rPr>
                <w:spacing w:val="-2"/>
                <w:sz w:val="24"/>
              </w:rPr>
              <w:t>Emotional dimensions</w:t>
            </w:r>
          </w:p>
        </w:tc>
        <w:tc>
          <w:tcPr>
            <w:tcW w:w="2836" w:type="dxa"/>
            <w:vMerge/>
          </w:tcPr>
          <w:p w:rsidR="0008090C" w:rsidRDefault="0008090C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</w:tc>
      </w:tr>
    </w:tbl>
    <w:p w:rsidR="0092207B" w:rsidRDefault="0092207B">
      <w:pPr>
        <w:pStyle w:val="TableParagraph"/>
        <w:spacing w:line="240" w:lineRule="auto"/>
        <w:rPr>
          <w:sz w:val="24"/>
        </w:rPr>
        <w:sectPr w:rsidR="0092207B">
          <w:type w:val="continuous"/>
          <w:pgSz w:w="12240" w:h="15840"/>
          <w:pgMar w:top="1740" w:right="360" w:bottom="1194" w:left="1080" w:header="720" w:footer="720" w:gutter="0"/>
          <w:cols w:space="720"/>
        </w:sectPr>
      </w:pPr>
    </w:p>
    <w:tbl>
      <w:tblPr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85"/>
        <w:gridCol w:w="1424"/>
        <w:gridCol w:w="4592"/>
        <w:gridCol w:w="2837"/>
      </w:tblGrid>
      <w:tr w:rsidR="001D5145" w:rsidTr="00314B75">
        <w:trPr>
          <w:trHeight w:val="635"/>
        </w:trPr>
        <w:tc>
          <w:tcPr>
            <w:tcW w:w="1385" w:type="dxa"/>
          </w:tcPr>
          <w:p w:rsidR="001D5145" w:rsidRDefault="001D514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L-12</w:t>
            </w:r>
          </w:p>
        </w:tc>
        <w:tc>
          <w:tcPr>
            <w:tcW w:w="1424" w:type="dxa"/>
          </w:tcPr>
          <w:p w:rsidR="001D5145" w:rsidRDefault="001D514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92" w:type="dxa"/>
          </w:tcPr>
          <w:p w:rsidR="001D5145" w:rsidRDefault="001D514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Case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I</w:t>
            </w:r>
          </w:p>
        </w:tc>
        <w:tc>
          <w:tcPr>
            <w:tcW w:w="2837" w:type="dxa"/>
            <w:vMerge w:val="restart"/>
          </w:tcPr>
          <w:p w:rsidR="001D5145" w:rsidRDefault="001D5145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  <w:p w:rsidR="001D5145" w:rsidRDefault="001D5145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  <w:p w:rsidR="001D5145" w:rsidRDefault="001D5145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 xml:space="preserve">                  CO-2</w:t>
            </w:r>
          </w:p>
          <w:p w:rsidR="001D5145" w:rsidRDefault="001D5145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               </w:t>
            </w:r>
          </w:p>
          <w:p w:rsidR="001D5145" w:rsidRDefault="001D5145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  <w:p w:rsidR="001D5145" w:rsidRDefault="001D5145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 xml:space="preserve">                 CO-2</w:t>
            </w:r>
          </w:p>
        </w:tc>
      </w:tr>
      <w:tr w:rsidR="001D5145" w:rsidTr="00314B75">
        <w:trPr>
          <w:trHeight w:val="553"/>
        </w:trPr>
        <w:tc>
          <w:tcPr>
            <w:tcW w:w="1385" w:type="dxa"/>
          </w:tcPr>
          <w:p w:rsidR="001D5145" w:rsidRDefault="001D514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L-13</w:t>
            </w:r>
          </w:p>
        </w:tc>
        <w:tc>
          <w:tcPr>
            <w:tcW w:w="1424" w:type="dxa"/>
          </w:tcPr>
          <w:p w:rsidR="001D5145" w:rsidRDefault="001D514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92" w:type="dxa"/>
          </w:tcPr>
          <w:p w:rsidR="001D5145" w:rsidRDefault="001D51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Concept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Emotional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intelligence</w:t>
            </w:r>
          </w:p>
        </w:tc>
        <w:tc>
          <w:tcPr>
            <w:tcW w:w="2837" w:type="dxa"/>
            <w:vMerge/>
          </w:tcPr>
          <w:p w:rsidR="001D5145" w:rsidRDefault="001D5145">
            <w:pPr>
              <w:pStyle w:val="TableParagraph"/>
              <w:ind w:left="104"/>
              <w:rPr>
                <w:sz w:val="24"/>
              </w:rPr>
            </w:pPr>
          </w:p>
        </w:tc>
      </w:tr>
      <w:tr w:rsidR="001D5145" w:rsidTr="00314B75">
        <w:trPr>
          <w:trHeight w:val="635"/>
        </w:trPr>
        <w:tc>
          <w:tcPr>
            <w:tcW w:w="1385" w:type="dxa"/>
          </w:tcPr>
          <w:p w:rsidR="001D5145" w:rsidRDefault="001D514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L-14</w:t>
            </w:r>
          </w:p>
        </w:tc>
        <w:tc>
          <w:tcPr>
            <w:tcW w:w="1424" w:type="dxa"/>
          </w:tcPr>
          <w:p w:rsidR="001D5145" w:rsidRDefault="001D514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92" w:type="dxa"/>
          </w:tcPr>
          <w:p w:rsidR="001D5145" w:rsidRDefault="001D514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Meaning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perception,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factors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influencing</w:t>
            </w:r>
          </w:p>
          <w:p w:rsidR="001D5145" w:rsidRDefault="001D5145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perception,</w:t>
            </w:r>
          </w:p>
        </w:tc>
        <w:tc>
          <w:tcPr>
            <w:tcW w:w="2837" w:type="dxa"/>
            <w:vMerge/>
          </w:tcPr>
          <w:p w:rsidR="001D5145" w:rsidRDefault="001D5145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</w:tc>
      </w:tr>
      <w:tr w:rsidR="001D5145" w:rsidTr="00314B75">
        <w:trPr>
          <w:trHeight w:val="635"/>
        </w:trPr>
        <w:tc>
          <w:tcPr>
            <w:tcW w:w="1385" w:type="dxa"/>
          </w:tcPr>
          <w:p w:rsidR="001D5145" w:rsidRDefault="001D514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L-15</w:t>
            </w:r>
          </w:p>
        </w:tc>
        <w:tc>
          <w:tcPr>
            <w:tcW w:w="1424" w:type="dxa"/>
          </w:tcPr>
          <w:p w:rsidR="001D5145" w:rsidRDefault="001D514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92" w:type="dxa"/>
          </w:tcPr>
          <w:p w:rsidR="001D5145" w:rsidRDefault="001D51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Rational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decision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making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process,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concept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of</w:t>
            </w:r>
          </w:p>
          <w:p w:rsidR="001D5145" w:rsidRDefault="001D5145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bounded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rationality</w:t>
            </w:r>
          </w:p>
        </w:tc>
        <w:tc>
          <w:tcPr>
            <w:tcW w:w="2837" w:type="dxa"/>
            <w:vMerge/>
          </w:tcPr>
          <w:p w:rsidR="001D5145" w:rsidRDefault="001D5145">
            <w:pPr>
              <w:pStyle w:val="TableParagraph"/>
              <w:spacing w:before="43" w:line="240" w:lineRule="auto"/>
              <w:ind w:left="104"/>
              <w:rPr>
                <w:sz w:val="24"/>
              </w:rPr>
            </w:pPr>
          </w:p>
        </w:tc>
      </w:tr>
      <w:tr w:rsidR="001D5145" w:rsidTr="00314B75">
        <w:trPr>
          <w:trHeight w:val="633"/>
        </w:trPr>
        <w:tc>
          <w:tcPr>
            <w:tcW w:w="1385" w:type="dxa"/>
          </w:tcPr>
          <w:p w:rsidR="001D5145" w:rsidRDefault="001D514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L-16</w:t>
            </w:r>
          </w:p>
        </w:tc>
        <w:tc>
          <w:tcPr>
            <w:tcW w:w="1424" w:type="dxa"/>
          </w:tcPr>
          <w:p w:rsidR="001D5145" w:rsidRDefault="001D514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92" w:type="dxa"/>
          </w:tcPr>
          <w:p w:rsidR="001D5145" w:rsidRDefault="001D51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Leadership</w:t>
            </w:r>
            <w:r>
              <w:rPr>
                <w:spacing w:val="-2"/>
                <w:sz w:val="24"/>
              </w:rPr>
              <w:t xml:space="preserve">  meaning, Types &amp; Approaches</w:t>
            </w:r>
          </w:p>
        </w:tc>
        <w:tc>
          <w:tcPr>
            <w:tcW w:w="2837" w:type="dxa"/>
            <w:vMerge/>
          </w:tcPr>
          <w:p w:rsidR="001D5145" w:rsidRDefault="001D5145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</w:tc>
      </w:tr>
      <w:tr w:rsidR="001D5145" w:rsidTr="00314B75">
        <w:trPr>
          <w:trHeight w:val="635"/>
        </w:trPr>
        <w:tc>
          <w:tcPr>
            <w:tcW w:w="1385" w:type="dxa"/>
          </w:tcPr>
          <w:p w:rsidR="001D5145" w:rsidRDefault="001D5145" w:rsidP="00141A3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L-17</w:t>
            </w:r>
          </w:p>
        </w:tc>
        <w:tc>
          <w:tcPr>
            <w:tcW w:w="1424" w:type="dxa"/>
          </w:tcPr>
          <w:p w:rsidR="001D5145" w:rsidRDefault="001D5145" w:rsidP="00141A3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92" w:type="dxa"/>
          </w:tcPr>
          <w:p w:rsidR="001D5145" w:rsidRDefault="001D5145" w:rsidP="00141A3C">
            <w:pPr>
              <w:pStyle w:val="TableParagraph"/>
              <w:tabs>
                <w:tab w:val="left" w:pos="2422"/>
                <w:tab w:val="left" w:pos="3144"/>
                <w:tab w:val="left" w:pos="4279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Revision</w:t>
            </w:r>
          </w:p>
        </w:tc>
        <w:tc>
          <w:tcPr>
            <w:tcW w:w="2837" w:type="dxa"/>
            <w:vMerge/>
          </w:tcPr>
          <w:p w:rsidR="001D5145" w:rsidRDefault="001D5145" w:rsidP="00141A3C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</w:tc>
      </w:tr>
      <w:tr w:rsidR="001D5145" w:rsidTr="00314B75">
        <w:trPr>
          <w:trHeight w:val="635"/>
        </w:trPr>
        <w:tc>
          <w:tcPr>
            <w:tcW w:w="1385" w:type="dxa"/>
          </w:tcPr>
          <w:p w:rsidR="001D5145" w:rsidRDefault="001D5145" w:rsidP="00141A3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L-18</w:t>
            </w:r>
          </w:p>
        </w:tc>
        <w:tc>
          <w:tcPr>
            <w:tcW w:w="1424" w:type="dxa"/>
          </w:tcPr>
          <w:p w:rsidR="001D5145" w:rsidRDefault="001D5145" w:rsidP="00141A3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92" w:type="dxa"/>
          </w:tcPr>
          <w:p w:rsidR="001D5145" w:rsidRDefault="001D5145" w:rsidP="00141A3C">
            <w:pPr>
              <w:pStyle w:val="TableParagraph"/>
              <w:tabs>
                <w:tab w:val="left" w:pos="2422"/>
                <w:tab w:val="left" w:pos="3144"/>
                <w:tab w:val="left" w:pos="4279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Motivation: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concept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and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theories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of</w:t>
            </w:r>
          </w:p>
          <w:p w:rsidR="001D5145" w:rsidRDefault="001D5145" w:rsidP="00141A3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Motivation</w:t>
            </w:r>
          </w:p>
        </w:tc>
        <w:tc>
          <w:tcPr>
            <w:tcW w:w="2837" w:type="dxa"/>
            <w:vMerge w:val="restart"/>
          </w:tcPr>
          <w:p w:rsidR="001D5145" w:rsidRDefault="001D5145" w:rsidP="00141A3C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  <w:p w:rsidR="001D5145" w:rsidRDefault="001D5145" w:rsidP="00141A3C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  <w:p w:rsidR="001D5145" w:rsidRDefault="001D5145" w:rsidP="00141A3C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  <w:p w:rsidR="001D5145" w:rsidRDefault="001D5145" w:rsidP="00141A3C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  <w:p w:rsidR="001D5145" w:rsidRDefault="001D5145" w:rsidP="00141A3C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  <w:p w:rsidR="001D5145" w:rsidRDefault="001D5145" w:rsidP="00141A3C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  <w:p w:rsidR="001D5145" w:rsidRDefault="001D5145" w:rsidP="00141A3C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  <w:p w:rsidR="001D5145" w:rsidRDefault="001D5145" w:rsidP="00141A3C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  <w:p w:rsidR="001D5145" w:rsidRDefault="001D5145" w:rsidP="00141A3C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  <w:p w:rsidR="001D5145" w:rsidRDefault="001D5145" w:rsidP="00141A3C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  <w:p w:rsidR="001D5145" w:rsidRDefault="001D5145" w:rsidP="00141A3C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 xml:space="preserve">                CO-3</w:t>
            </w:r>
          </w:p>
        </w:tc>
      </w:tr>
      <w:tr w:rsidR="001D5145" w:rsidTr="00314B75">
        <w:trPr>
          <w:trHeight w:val="635"/>
        </w:trPr>
        <w:tc>
          <w:tcPr>
            <w:tcW w:w="1385" w:type="dxa"/>
          </w:tcPr>
          <w:p w:rsidR="001D5145" w:rsidRDefault="001D5145" w:rsidP="00141A3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L-19</w:t>
            </w:r>
          </w:p>
        </w:tc>
        <w:tc>
          <w:tcPr>
            <w:tcW w:w="1424" w:type="dxa"/>
          </w:tcPr>
          <w:p w:rsidR="001D5145" w:rsidRDefault="001D5145" w:rsidP="00141A3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92" w:type="dxa"/>
          </w:tcPr>
          <w:p w:rsidR="001D5145" w:rsidRDefault="001D5145" w:rsidP="00141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Maslow,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Two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Factor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theory,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Theory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and</w:t>
            </w:r>
          </w:p>
          <w:p w:rsidR="001D5145" w:rsidRDefault="001D5145" w:rsidP="00141A3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 xml:space="preserve">Y, ERG </w:t>
            </w:r>
            <w:r>
              <w:rPr>
                <w:spacing w:val="-2"/>
                <w:sz w:val="24"/>
              </w:rPr>
              <w:t>Theory</w:t>
            </w:r>
          </w:p>
        </w:tc>
        <w:tc>
          <w:tcPr>
            <w:tcW w:w="2837" w:type="dxa"/>
            <w:vMerge/>
          </w:tcPr>
          <w:p w:rsidR="001D5145" w:rsidRDefault="001D5145" w:rsidP="00141A3C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</w:tc>
      </w:tr>
      <w:tr w:rsidR="001D5145" w:rsidTr="00314B75">
        <w:trPr>
          <w:trHeight w:val="633"/>
        </w:trPr>
        <w:tc>
          <w:tcPr>
            <w:tcW w:w="1385" w:type="dxa"/>
          </w:tcPr>
          <w:p w:rsidR="001D5145" w:rsidRDefault="001D5145" w:rsidP="00141A3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L-20</w:t>
            </w:r>
          </w:p>
        </w:tc>
        <w:tc>
          <w:tcPr>
            <w:tcW w:w="1424" w:type="dxa"/>
          </w:tcPr>
          <w:p w:rsidR="001D5145" w:rsidRDefault="001D5145" w:rsidP="00141A3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92" w:type="dxa"/>
          </w:tcPr>
          <w:p w:rsidR="001D5145" w:rsidRDefault="001D5145" w:rsidP="00141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McClelland’s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Theory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needs,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goal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setting</w:t>
            </w:r>
          </w:p>
          <w:p w:rsidR="001D5145" w:rsidRDefault="001D5145" w:rsidP="00141A3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Theory</w:t>
            </w:r>
          </w:p>
        </w:tc>
        <w:tc>
          <w:tcPr>
            <w:tcW w:w="2837" w:type="dxa"/>
            <w:vMerge/>
          </w:tcPr>
          <w:p w:rsidR="001D5145" w:rsidRDefault="001D5145" w:rsidP="00141A3C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</w:tc>
      </w:tr>
      <w:tr w:rsidR="001D5145" w:rsidTr="00314B75">
        <w:trPr>
          <w:trHeight w:val="635"/>
        </w:trPr>
        <w:tc>
          <w:tcPr>
            <w:tcW w:w="1385" w:type="dxa"/>
          </w:tcPr>
          <w:p w:rsidR="001D5145" w:rsidRDefault="001D5145" w:rsidP="00141A3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L-21</w:t>
            </w:r>
          </w:p>
        </w:tc>
        <w:tc>
          <w:tcPr>
            <w:tcW w:w="1424" w:type="dxa"/>
          </w:tcPr>
          <w:p w:rsidR="001D5145" w:rsidRDefault="001D5145" w:rsidP="00141A3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92" w:type="dxa"/>
          </w:tcPr>
          <w:p w:rsidR="001D5145" w:rsidRDefault="001D5145" w:rsidP="00141A3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Application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theories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Organizational</w:t>
            </w:r>
          </w:p>
          <w:p w:rsidR="001D5145" w:rsidRDefault="001D5145" w:rsidP="00141A3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Scenario</w:t>
            </w:r>
          </w:p>
        </w:tc>
        <w:tc>
          <w:tcPr>
            <w:tcW w:w="2837" w:type="dxa"/>
            <w:vMerge/>
          </w:tcPr>
          <w:p w:rsidR="001D5145" w:rsidRDefault="001D5145" w:rsidP="00141A3C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</w:tc>
      </w:tr>
      <w:tr w:rsidR="001D5145" w:rsidTr="00314B75">
        <w:trPr>
          <w:trHeight w:val="635"/>
        </w:trPr>
        <w:tc>
          <w:tcPr>
            <w:tcW w:w="1385" w:type="dxa"/>
          </w:tcPr>
          <w:p w:rsidR="001D5145" w:rsidRDefault="001D5145" w:rsidP="00141A3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L-22</w:t>
            </w:r>
          </w:p>
        </w:tc>
        <w:tc>
          <w:tcPr>
            <w:tcW w:w="1424" w:type="dxa"/>
          </w:tcPr>
          <w:p w:rsidR="001D5145" w:rsidRDefault="001D5145" w:rsidP="00141A3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92" w:type="dxa"/>
          </w:tcPr>
          <w:p w:rsidR="001D5145" w:rsidRDefault="001D5145" w:rsidP="00141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Linkage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between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MBO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goal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setting</w:t>
            </w:r>
          </w:p>
          <w:p w:rsidR="001D5145" w:rsidRDefault="001D5145" w:rsidP="00141A3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Theory</w:t>
            </w:r>
          </w:p>
        </w:tc>
        <w:tc>
          <w:tcPr>
            <w:tcW w:w="2837" w:type="dxa"/>
            <w:vMerge/>
          </w:tcPr>
          <w:p w:rsidR="001D5145" w:rsidRDefault="001D5145" w:rsidP="00141A3C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</w:tc>
      </w:tr>
      <w:tr w:rsidR="001D5145" w:rsidTr="00314B75">
        <w:trPr>
          <w:trHeight w:val="633"/>
        </w:trPr>
        <w:tc>
          <w:tcPr>
            <w:tcW w:w="1385" w:type="dxa"/>
          </w:tcPr>
          <w:p w:rsidR="001D5145" w:rsidRDefault="001D5145" w:rsidP="00141A3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L-23</w:t>
            </w:r>
          </w:p>
        </w:tc>
        <w:tc>
          <w:tcPr>
            <w:tcW w:w="1424" w:type="dxa"/>
          </w:tcPr>
          <w:p w:rsidR="001D5145" w:rsidRDefault="001D5145" w:rsidP="00141A3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92" w:type="dxa"/>
          </w:tcPr>
          <w:p w:rsidR="001D5145" w:rsidRDefault="001D5145" w:rsidP="00141A3C">
            <w:pPr>
              <w:pStyle w:val="TableParagraph"/>
              <w:tabs>
                <w:tab w:val="left" w:pos="1332"/>
                <w:tab w:val="left" w:pos="2680"/>
                <w:tab w:val="left" w:pos="3280"/>
              </w:tabs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Employee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recognition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and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involvement</w:t>
            </w:r>
          </w:p>
          <w:p w:rsidR="001D5145" w:rsidRDefault="001D5145" w:rsidP="00141A3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Program</w:t>
            </w:r>
          </w:p>
        </w:tc>
        <w:tc>
          <w:tcPr>
            <w:tcW w:w="2837" w:type="dxa"/>
            <w:vMerge/>
          </w:tcPr>
          <w:p w:rsidR="001D5145" w:rsidRDefault="001D5145" w:rsidP="00141A3C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</w:tc>
      </w:tr>
      <w:tr w:rsidR="001D5145" w:rsidTr="00314B75">
        <w:trPr>
          <w:trHeight w:val="635"/>
        </w:trPr>
        <w:tc>
          <w:tcPr>
            <w:tcW w:w="1385" w:type="dxa"/>
          </w:tcPr>
          <w:p w:rsidR="001D5145" w:rsidRDefault="001D5145" w:rsidP="00141A3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L-24</w:t>
            </w:r>
          </w:p>
        </w:tc>
        <w:tc>
          <w:tcPr>
            <w:tcW w:w="1424" w:type="dxa"/>
          </w:tcPr>
          <w:p w:rsidR="001D5145" w:rsidRDefault="001D5145" w:rsidP="00141A3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92" w:type="dxa"/>
          </w:tcPr>
          <w:p w:rsidR="001D5145" w:rsidRDefault="001D5145" w:rsidP="00141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Group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behavior: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Defining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classifying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of</w:t>
            </w:r>
          </w:p>
          <w:p w:rsidR="001D5145" w:rsidRDefault="001D5145" w:rsidP="00141A3C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Groups,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stages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group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development,</w:t>
            </w:r>
          </w:p>
        </w:tc>
        <w:tc>
          <w:tcPr>
            <w:tcW w:w="2837" w:type="dxa"/>
            <w:vMerge/>
          </w:tcPr>
          <w:p w:rsidR="001D5145" w:rsidRDefault="001D5145" w:rsidP="00141A3C">
            <w:pPr>
              <w:pStyle w:val="TableParagraph"/>
              <w:spacing w:before="43" w:line="240" w:lineRule="auto"/>
              <w:ind w:left="104"/>
              <w:rPr>
                <w:sz w:val="24"/>
              </w:rPr>
            </w:pPr>
          </w:p>
        </w:tc>
      </w:tr>
      <w:tr w:rsidR="001D5145" w:rsidTr="00314B75">
        <w:trPr>
          <w:trHeight w:val="952"/>
        </w:trPr>
        <w:tc>
          <w:tcPr>
            <w:tcW w:w="1385" w:type="dxa"/>
          </w:tcPr>
          <w:p w:rsidR="001D5145" w:rsidRDefault="001D5145" w:rsidP="00141A3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L-25</w:t>
            </w:r>
          </w:p>
        </w:tc>
        <w:tc>
          <w:tcPr>
            <w:tcW w:w="1424" w:type="dxa"/>
          </w:tcPr>
          <w:p w:rsidR="001D5145" w:rsidRDefault="001D5145" w:rsidP="00141A3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92" w:type="dxa"/>
          </w:tcPr>
          <w:p w:rsidR="001D5145" w:rsidRDefault="001D5145" w:rsidP="00141A3C">
            <w:pPr>
              <w:pStyle w:val="TableParagraph"/>
              <w:tabs>
                <w:tab w:val="left" w:pos="1193"/>
                <w:tab w:val="left" w:pos="1788"/>
                <w:tab w:val="left" w:pos="2731"/>
                <w:tab w:val="left" w:pos="3868"/>
              </w:tabs>
              <w:spacing w:line="276" w:lineRule="auto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Informal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and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Formal</w:t>
            </w:r>
            <w:r>
              <w:rPr>
                <w:sz w:val="24"/>
              </w:rPr>
              <w:tab/>
              <w:t>Groups –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Group </w:t>
            </w:r>
            <w:r>
              <w:rPr>
                <w:sz w:val="24"/>
              </w:rPr>
              <w:t>Dynamics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contemporary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perspective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of</w:t>
            </w:r>
          </w:p>
          <w:p w:rsidR="001D5145" w:rsidRDefault="001D5145" w:rsidP="00141A3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intergroup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conflict</w:t>
            </w:r>
          </w:p>
        </w:tc>
        <w:tc>
          <w:tcPr>
            <w:tcW w:w="2837" w:type="dxa"/>
            <w:vMerge/>
          </w:tcPr>
          <w:p w:rsidR="001D5145" w:rsidRDefault="001D5145" w:rsidP="00141A3C">
            <w:pPr>
              <w:pStyle w:val="TableParagraph"/>
              <w:spacing w:line="276" w:lineRule="auto"/>
              <w:ind w:left="104"/>
              <w:rPr>
                <w:sz w:val="24"/>
              </w:rPr>
            </w:pPr>
          </w:p>
        </w:tc>
      </w:tr>
      <w:tr w:rsidR="001D5145" w:rsidTr="00314B75">
        <w:trPr>
          <w:trHeight w:val="952"/>
        </w:trPr>
        <w:tc>
          <w:tcPr>
            <w:tcW w:w="1385" w:type="dxa"/>
          </w:tcPr>
          <w:p w:rsidR="001D5145" w:rsidRDefault="001D5145" w:rsidP="00141A3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L-26</w:t>
            </w:r>
          </w:p>
        </w:tc>
        <w:tc>
          <w:tcPr>
            <w:tcW w:w="1424" w:type="dxa"/>
          </w:tcPr>
          <w:p w:rsidR="001D5145" w:rsidRDefault="001D5145" w:rsidP="00141A3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92" w:type="dxa"/>
          </w:tcPr>
          <w:p w:rsidR="001D5145" w:rsidRDefault="001D5145" w:rsidP="00141A3C">
            <w:pPr>
              <w:pStyle w:val="TableParagraph"/>
              <w:tabs>
                <w:tab w:val="left" w:pos="1306"/>
                <w:tab w:val="left" w:pos="1685"/>
                <w:tab w:val="left" w:pos="2320"/>
                <w:tab w:val="left" w:pos="2894"/>
                <w:tab w:val="left" w:pos="3028"/>
                <w:tab w:val="left" w:pos="3477"/>
                <w:tab w:val="left" w:pos="4374"/>
              </w:tabs>
              <w:spacing w:line="276" w:lineRule="auto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Managing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Conflict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and</w:t>
            </w:r>
            <w:r>
              <w:rPr>
                <w:sz w:val="24"/>
              </w:rPr>
              <w:tab/>
              <w:t>Negotiation 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a </w:t>
            </w:r>
            <w:r>
              <w:rPr>
                <w:spacing w:val="-2"/>
                <w:sz w:val="24"/>
              </w:rPr>
              <w:t>contemporary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perspective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of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intergroup</w:t>
            </w:r>
          </w:p>
          <w:p w:rsidR="001D5145" w:rsidRDefault="001D5145" w:rsidP="00141A3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conflict,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causes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group </w:t>
            </w:r>
            <w:r>
              <w:rPr>
                <w:spacing w:val="-2"/>
                <w:sz w:val="24"/>
              </w:rPr>
              <w:t>conflicts,</w:t>
            </w:r>
          </w:p>
        </w:tc>
        <w:tc>
          <w:tcPr>
            <w:tcW w:w="2837" w:type="dxa"/>
            <w:vMerge/>
          </w:tcPr>
          <w:p w:rsidR="001D5145" w:rsidRDefault="001D5145" w:rsidP="00141A3C">
            <w:pPr>
              <w:pStyle w:val="TableParagraph"/>
              <w:spacing w:line="276" w:lineRule="auto"/>
              <w:ind w:left="104"/>
              <w:rPr>
                <w:sz w:val="24"/>
              </w:rPr>
            </w:pPr>
          </w:p>
        </w:tc>
      </w:tr>
      <w:tr w:rsidR="001D5145" w:rsidTr="00314B75">
        <w:trPr>
          <w:trHeight w:val="633"/>
        </w:trPr>
        <w:tc>
          <w:tcPr>
            <w:tcW w:w="1385" w:type="dxa"/>
          </w:tcPr>
          <w:p w:rsidR="001D5145" w:rsidRDefault="001D5145" w:rsidP="00141A3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L-27</w:t>
            </w:r>
          </w:p>
        </w:tc>
        <w:tc>
          <w:tcPr>
            <w:tcW w:w="1424" w:type="dxa"/>
          </w:tcPr>
          <w:p w:rsidR="001D5145" w:rsidRDefault="001D5145" w:rsidP="00141A3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92" w:type="dxa"/>
          </w:tcPr>
          <w:p w:rsidR="001D5145" w:rsidRDefault="001D5145" w:rsidP="00141A3C">
            <w:pPr>
              <w:pStyle w:val="TableParagraph"/>
              <w:tabs>
                <w:tab w:val="left" w:pos="1385"/>
                <w:tab w:val="left" w:pos="2692"/>
                <w:tab w:val="left" w:pos="3731"/>
              </w:tabs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Managing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intergroup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conflict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through</w:t>
            </w:r>
          </w:p>
          <w:p w:rsidR="001D5145" w:rsidRDefault="001D5145" w:rsidP="00141A3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Resolution</w:t>
            </w:r>
          </w:p>
        </w:tc>
        <w:tc>
          <w:tcPr>
            <w:tcW w:w="2837" w:type="dxa"/>
            <w:vMerge/>
          </w:tcPr>
          <w:p w:rsidR="001D5145" w:rsidRDefault="001D5145" w:rsidP="00141A3C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</w:tc>
      </w:tr>
      <w:tr w:rsidR="001D5145" w:rsidTr="00314B75">
        <w:trPr>
          <w:trHeight w:val="635"/>
        </w:trPr>
        <w:tc>
          <w:tcPr>
            <w:tcW w:w="1385" w:type="dxa"/>
          </w:tcPr>
          <w:p w:rsidR="001D5145" w:rsidRDefault="001D5145" w:rsidP="00141A3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L-28</w:t>
            </w:r>
          </w:p>
        </w:tc>
        <w:tc>
          <w:tcPr>
            <w:tcW w:w="1424" w:type="dxa"/>
          </w:tcPr>
          <w:p w:rsidR="001D5145" w:rsidRDefault="001D5145" w:rsidP="00141A3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92" w:type="dxa"/>
          </w:tcPr>
          <w:p w:rsidR="001D5145" w:rsidRDefault="001D5145" w:rsidP="00141A3C">
            <w:pPr>
              <w:pStyle w:val="TableParagraph"/>
              <w:tabs>
                <w:tab w:val="left" w:pos="1955"/>
              </w:tabs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Revision</w:t>
            </w:r>
          </w:p>
        </w:tc>
        <w:tc>
          <w:tcPr>
            <w:tcW w:w="2837" w:type="dxa"/>
            <w:vMerge/>
          </w:tcPr>
          <w:p w:rsidR="001D5145" w:rsidRDefault="001D5145" w:rsidP="00141A3C">
            <w:pPr>
              <w:pStyle w:val="TableParagraph"/>
              <w:spacing w:before="43" w:line="240" w:lineRule="auto"/>
              <w:ind w:left="104"/>
              <w:rPr>
                <w:sz w:val="24"/>
              </w:rPr>
            </w:pPr>
          </w:p>
        </w:tc>
      </w:tr>
      <w:tr w:rsidR="00141A3C" w:rsidTr="00314B75">
        <w:trPr>
          <w:trHeight w:val="635"/>
        </w:trPr>
        <w:tc>
          <w:tcPr>
            <w:tcW w:w="1385" w:type="dxa"/>
          </w:tcPr>
          <w:p w:rsidR="00141A3C" w:rsidRDefault="00141A3C" w:rsidP="00141A3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L-29</w:t>
            </w:r>
          </w:p>
        </w:tc>
        <w:tc>
          <w:tcPr>
            <w:tcW w:w="1424" w:type="dxa"/>
          </w:tcPr>
          <w:p w:rsidR="00141A3C" w:rsidRDefault="00141A3C" w:rsidP="00141A3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92" w:type="dxa"/>
          </w:tcPr>
          <w:p w:rsidR="00141A3C" w:rsidRDefault="00141A3C" w:rsidP="00141A3C">
            <w:pPr>
              <w:pStyle w:val="TableParagraph"/>
              <w:tabs>
                <w:tab w:val="left" w:pos="1955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Organizational</w:t>
            </w:r>
            <w:r>
              <w:rPr>
                <w:sz w:val="24"/>
              </w:rPr>
              <w:tab/>
              <w:t>Communication: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Meaning</w:t>
            </w:r>
          </w:p>
          <w:p w:rsidR="00141A3C" w:rsidRDefault="00141A3C" w:rsidP="00141A3C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and Importance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Communication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process</w:t>
            </w:r>
          </w:p>
        </w:tc>
        <w:tc>
          <w:tcPr>
            <w:tcW w:w="2837" w:type="dxa"/>
            <w:vMerge w:val="restart"/>
          </w:tcPr>
          <w:p w:rsidR="001D5145" w:rsidRDefault="001D5145" w:rsidP="00141A3C">
            <w:pPr>
              <w:pStyle w:val="TableParagraph"/>
              <w:spacing w:before="43" w:line="240" w:lineRule="auto"/>
              <w:ind w:left="104"/>
              <w:rPr>
                <w:sz w:val="24"/>
              </w:rPr>
            </w:pPr>
          </w:p>
          <w:p w:rsidR="001D5145" w:rsidRDefault="001D5145" w:rsidP="00141A3C">
            <w:pPr>
              <w:pStyle w:val="TableParagraph"/>
              <w:spacing w:before="43"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 xml:space="preserve">               </w:t>
            </w:r>
          </w:p>
          <w:p w:rsidR="00141A3C" w:rsidRDefault="001D5145" w:rsidP="00141A3C">
            <w:pPr>
              <w:pStyle w:val="TableParagraph"/>
              <w:spacing w:before="43"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 xml:space="preserve">             </w:t>
            </w:r>
            <w:r w:rsidR="00141A3C">
              <w:rPr>
                <w:sz w:val="24"/>
              </w:rPr>
              <w:t>CO- 4</w:t>
            </w:r>
          </w:p>
        </w:tc>
      </w:tr>
      <w:tr w:rsidR="00141A3C" w:rsidTr="00314B75">
        <w:trPr>
          <w:trHeight w:val="635"/>
        </w:trPr>
        <w:tc>
          <w:tcPr>
            <w:tcW w:w="1385" w:type="dxa"/>
          </w:tcPr>
          <w:p w:rsidR="00141A3C" w:rsidRDefault="00141A3C" w:rsidP="00141A3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L-30</w:t>
            </w:r>
          </w:p>
        </w:tc>
        <w:tc>
          <w:tcPr>
            <w:tcW w:w="1424" w:type="dxa"/>
          </w:tcPr>
          <w:p w:rsidR="00141A3C" w:rsidRDefault="00141A3C" w:rsidP="00141A3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92" w:type="dxa"/>
          </w:tcPr>
          <w:p w:rsidR="00141A3C" w:rsidRDefault="00141A3C" w:rsidP="00141A3C">
            <w:pPr>
              <w:pStyle w:val="TableParagraph"/>
              <w:tabs>
                <w:tab w:val="left" w:pos="2024"/>
                <w:tab w:val="left" w:pos="305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Importance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of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Organizational</w:t>
            </w:r>
          </w:p>
          <w:p w:rsidR="00141A3C" w:rsidRDefault="00141A3C" w:rsidP="00141A3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Communication</w:t>
            </w:r>
          </w:p>
        </w:tc>
        <w:tc>
          <w:tcPr>
            <w:tcW w:w="2837" w:type="dxa"/>
            <w:vMerge/>
          </w:tcPr>
          <w:p w:rsidR="00141A3C" w:rsidRDefault="00141A3C" w:rsidP="00141A3C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</w:tc>
      </w:tr>
      <w:tr w:rsidR="00141A3C" w:rsidTr="00314B75">
        <w:trPr>
          <w:trHeight w:val="633"/>
        </w:trPr>
        <w:tc>
          <w:tcPr>
            <w:tcW w:w="1385" w:type="dxa"/>
          </w:tcPr>
          <w:p w:rsidR="00141A3C" w:rsidRDefault="00141A3C" w:rsidP="00141A3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L-31</w:t>
            </w:r>
          </w:p>
        </w:tc>
        <w:tc>
          <w:tcPr>
            <w:tcW w:w="1424" w:type="dxa"/>
          </w:tcPr>
          <w:p w:rsidR="00141A3C" w:rsidRDefault="00141A3C" w:rsidP="00141A3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92" w:type="dxa"/>
          </w:tcPr>
          <w:p w:rsidR="00141A3C" w:rsidRDefault="00141A3C" w:rsidP="00141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Effective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Communication</w:t>
            </w:r>
          </w:p>
        </w:tc>
        <w:tc>
          <w:tcPr>
            <w:tcW w:w="2837" w:type="dxa"/>
            <w:vMerge/>
          </w:tcPr>
          <w:p w:rsidR="00141A3C" w:rsidRDefault="00141A3C" w:rsidP="00141A3C">
            <w:pPr>
              <w:pStyle w:val="TableParagraph"/>
              <w:spacing w:before="40" w:line="240" w:lineRule="auto"/>
              <w:ind w:left="104"/>
              <w:rPr>
                <w:sz w:val="24"/>
              </w:rPr>
            </w:pPr>
          </w:p>
        </w:tc>
      </w:tr>
    </w:tbl>
    <w:p w:rsidR="0092207B" w:rsidRDefault="006A6C0E">
      <w:pPr>
        <w:rPr>
          <w:sz w:val="2"/>
          <w:szCs w:val="2"/>
        </w:rPr>
      </w:pPr>
      <w:r>
        <w:rPr>
          <w:noProof/>
          <w:sz w:val="2"/>
          <w:szCs w:val="2"/>
          <w:lang w:val="en-IN" w:eastAsia="en-IN"/>
        </w:rPr>
        <mc:AlternateContent>
          <mc:Choice Requires="wps">
            <w:drawing>
              <wp:anchor distT="0" distB="0" distL="0" distR="0" simplePos="0" relativeHeight="487265280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7164705" cy="945070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64705" cy="9450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64705" h="9450705">
                              <a:moveTo>
                                <a:pt x="7098792" y="65532"/>
                              </a:moveTo>
                              <a:lnTo>
                                <a:pt x="7089648" y="65532"/>
                              </a:lnTo>
                              <a:lnTo>
                                <a:pt x="7089648" y="74676"/>
                              </a:lnTo>
                              <a:lnTo>
                                <a:pt x="7089648" y="9375648"/>
                              </a:lnTo>
                              <a:lnTo>
                                <a:pt x="74676" y="9375648"/>
                              </a:lnTo>
                              <a:lnTo>
                                <a:pt x="74676" y="74676"/>
                              </a:lnTo>
                              <a:lnTo>
                                <a:pt x="7089648" y="74676"/>
                              </a:lnTo>
                              <a:lnTo>
                                <a:pt x="7089648" y="65532"/>
                              </a:lnTo>
                              <a:lnTo>
                                <a:pt x="74676" y="65532"/>
                              </a:lnTo>
                              <a:lnTo>
                                <a:pt x="65532" y="65532"/>
                              </a:lnTo>
                              <a:lnTo>
                                <a:pt x="65532" y="74676"/>
                              </a:lnTo>
                              <a:lnTo>
                                <a:pt x="65532" y="9375648"/>
                              </a:lnTo>
                              <a:lnTo>
                                <a:pt x="65532" y="9384792"/>
                              </a:lnTo>
                              <a:lnTo>
                                <a:pt x="74676" y="9384792"/>
                              </a:lnTo>
                              <a:lnTo>
                                <a:pt x="7089648" y="9384792"/>
                              </a:lnTo>
                              <a:lnTo>
                                <a:pt x="7098792" y="9384792"/>
                              </a:lnTo>
                              <a:lnTo>
                                <a:pt x="7098792" y="9375648"/>
                              </a:lnTo>
                              <a:lnTo>
                                <a:pt x="7098792" y="74676"/>
                              </a:lnTo>
                              <a:lnTo>
                                <a:pt x="7098792" y="65532"/>
                              </a:lnTo>
                              <a:close/>
                            </a:path>
                            <a:path w="7164705" h="9450705">
                              <a:moveTo>
                                <a:pt x="7146036" y="18288"/>
                              </a:moveTo>
                              <a:lnTo>
                                <a:pt x="7107936" y="18288"/>
                              </a:lnTo>
                              <a:lnTo>
                                <a:pt x="7107936" y="56388"/>
                              </a:lnTo>
                              <a:lnTo>
                                <a:pt x="7107936" y="74676"/>
                              </a:lnTo>
                              <a:lnTo>
                                <a:pt x="7107936" y="9375648"/>
                              </a:lnTo>
                              <a:lnTo>
                                <a:pt x="7107936" y="9393936"/>
                              </a:lnTo>
                              <a:lnTo>
                                <a:pt x="7089648" y="9393936"/>
                              </a:lnTo>
                              <a:lnTo>
                                <a:pt x="74676" y="9393936"/>
                              </a:lnTo>
                              <a:lnTo>
                                <a:pt x="56388" y="9393936"/>
                              </a:lnTo>
                              <a:lnTo>
                                <a:pt x="56388" y="9375648"/>
                              </a:lnTo>
                              <a:lnTo>
                                <a:pt x="56388" y="74676"/>
                              </a:lnTo>
                              <a:lnTo>
                                <a:pt x="56388" y="56388"/>
                              </a:lnTo>
                              <a:lnTo>
                                <a:pt x="74676" y="56388"/>
                              </a:lnTo>
                              <a:lnTo>
                                <a:pt x="7089648" y="56388"/>
                              </a:lnTo>
                              <a:lnTo>
                                <a:pt x="7107936" y="56388"/>
                              </a:lnTo>
                              <a:lnTo>
                                <a:pt x="7107936" y="18288"/>
                              </a:lnTo>
                              <a:lnTo>
                                <a:pt x="7089648" y="18288"/>
                              </a:lnTo>
                              <a:lnTo>
                                <a:pt x="74676" y="18288"/>
                              </a:lnTo>
                              <a:lnTo>
                                <a:pt x="56388" y="18288"/>
                              </a:lnTo>
                              <a:lnTo>
                                <a:pt x="18288" y="18288"/>
                              </a:lnTo>
                              <a:lnTo>
                                <a:pt x="18288" y="56388"/>
                              </a:lnTo>
                              <a:lnTo>
                                <a:pt x="18288" y="74676"/>
                              </a:lnTo>
                              <a:lnTo>
                                <a:pt x="18288" y="9375648"/>
                              </a:lnTo>
                              <a:lnTo>
                                <a:pt x="18288" y="9393936"/>
                              </a:lnTo>
                              <a:lnTo>
                                <a:pt x="18288" y="9432036"/>
                              </a:lnTo>
                              <a:lnTo>
                                <a:pt x="56388" y="9432036"/>
                              </a:lnTo>
                              <a:lnTo>
                                <a:pt x="74676" y="9432036"/>
                              </a:lnTo>
                              <a:lnTo>
                                <a:pt x="7089648" y="9432036"/>
                              </a:lnTo>
                              <a:lnTo>
                                <a:pt x="7107936" y="9432036"/>
                              </a:lnTo>
                              <a:lnTo>
                                <a:pt x="7146036" y="9432036"/>
                              </a:lnTo>
                              <a:lnTo>
                                <a:pt x="7146036" y="9393936"/>
                              </a:lnTo>
                              <a:lnTo>
                                <a:pt x="7146036" y="9375648"/>
                              </a:lnTo>
                              <a:lnTo>
                                <a:pt x="7146036" y="74676"/>
                              </a:lnTo>
                              <a:lnTo>
                                <a:pt x="7146036" y="56388"/>
                              </a:lnTo>
                              <a:lnTo>
                                <a:pt x="7146036" y="18288"/>
                              </a:lnTo>
                              <a:close/>
                            </a:path>
                            <a:path w="7164705" h="9450705">
                              <a:moveTo>
                                <a:pt x="7164324" y="9441193"/>
                              </a:moveTo>
                              <a:lnTo>
                                <a:pt x="7164311" y="9375661"/>
                              </a:lnTo>
                              <a:lnTo>
                                <a:pt x="7155180" y="9375661"/>
                              </a:lnTo>
                              <a:lnTo>
                                <a:pt x="7155180" y="9441193"/>
                              </a:lnTo>
                              <a:lnTo>
                                <a:pt x="7089648" y="9441193"/>
                              </a:lnTo>
                              <a:lnTo>
                                <a:pt x="74676" y="9441193"/>
                              </a:lnTo>
                              <a:lnTo>
                                <a:pt x="9144" y="9441193"/>
                              </a:lnTo>
                              <a:lnTo>
                                <a:pt x="9144" y="9375661"/>
                              </a:lnTo>
                              <a:lnTo>
                                <a:pt x="0" y="9375661"/>
                              </a:lnTo>
                              <a:lnTo>
                                <a:pt x="0" y="9441193"/>
                              </a:lnTo>
                              <a:lnTo>
                                <a:pt x="0" y="9450324"/>
                              </a:lnTo>
                              <a:lnTo>
                                <a:pt x="9144" y="9450324"/>
                              </a:lnTo>
                              <a:lnTo>
                                <a:pt x="7164324" y="9450324"/>
                              </a:lnTo>
                              <a:lnTo>
                                <a:pt x="7164324" y="9441193"/>
                              </a:lnTo>
                              <a:close/>
                            </a:path>
                            <a:path w="7164705" h="9450705">
                              <a:moveTo>
                                <a:pt x="7164324" y="0"/>
                              </a:moveTo>
                              <a:lnTo>
                                <a:pt x="716432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0" y="74676"/>
                              </a:lnTo>
                              <a:lnTo>
                                <a:pt x="0" y="9375648"/>
                              </a:lnTo>
                              <a:lnTo>
                                <a:pt x="9144" y="9375648"/>
                              </a:lnTo>
                              <a:lnTo>
                                <a:pt x="9144" y="74676"/>
                              </a:lnTo>
                              <a:lnTo>
                                <a:pt x="9144" y="9144"/>
                              </a:lnTo>
                              <a:lnTo>
                                <a:pt x="74676" y="9144"/>
                              </a:lnTo>
                              <a:lnTo>
                                <a:pt x="7089648" y="9144"/>
                              </a:lnTo>
                              <a:lnTo>
                                <a:pt x="7155180" y="9144"/>
                              </a:lnTo>
                              <a:lnTo>
                                <a:pt x="7155180" y="74676"/>
                              </a:lnTo>
                              <a:lnTo>
                                <a:pt x="7155180" y="9375648"/>
                              </a:lnTo>
                              <a:lnTo>
                                <a:pt x="7164311" y="9375648"/>
                              </a:lnTo>
                              <a:lnTo>
                                <a:pt x="7164311" y="74676"/>
                              </a:lnTo>
                              <a:lnTo>
                                <a:pt x="7164311" y="9144"/>
                              </a:lnTo>
                              <a:lnTo>
                                <a:pt x="71643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1C327E" id="Graphic 2" o:spid="_x0000_s1026" style="position:absolute;margin-left:24pt;margin-top:24pt;width:564.15pt;height:744.15pt;z-index:-1605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64705,9450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" path="m7098792,65532r-9144,l7089648,74676r,9300972l74676,9375648r,-9300972l7089648,74676r,-9144l74676,65532r-9144,l65532,74676r,9300972l65532,9384792r9144,l7089648,9384792r9144,l7098792,9375648r,-9300972l7098792,65532xem7146036,18288r-38100,l7107936,56388r,18288l7107936,9375648r,18288l7089648,9393936r-7014972,l56388,9393936r,-18288l56388,74676r,-18288l74676,56388r7014972,l7107936,56388r,-38100l7089648,18288r-7014972,l56388,18288r-38100,l18288,56388r,18288l18288,9375648r,18288l18288,9432036r38100,l74676,9432036r7014972,l7107936,9432036r38100,l7146036,9393936r,-18288l7146036,74676r,-18288l7146036,18288xem7164324,9441193r-13,-65532l7155180,9375661r,65532l7089648,9441193r-7014972,l9144,9441193r,-65532l,9375661r,65532l,9450324r9144,l7164324,9450324r,-9131xem7164324,r,l,,,9144,,74676,,9375648r9144,l9144,74676r,-65532l74676,9144r7014972,l7155180,9144r,65532l7155180,9375648r9131,l7164311,74676r,-65532l7164324,xe" fillcolor="black" stroked="f">
                <v:path arrowok="t"/>
                <w10:wrap anchorx="page" anchory="page"/>
              </v:shape>
            </w:pict>
          </mc:Fallback>
        </mc:AlternateContent>
      </w:r>
    </w:p>
    <w:p w:rsidR="0092207B" w:rsidRDefault="0092207B">
      <w:pPr>
        <w:rPr>
          <w:sz w:val="2"/>
          <w:szCs w:val="2"/>
        </w:rPr>
        <w:sectPr w:rsidR="0092207B">
          <w:type w:val="continuous"/>
          <w:pgSz w:w="12240" w:h="15840"/>
          <w:pgMar w:top="1420" w:right="360" w:bottom="1376" w:left="1080" w:header="720" w:footer="720" w:gutter="0"/>
          <w:cols w:space="720"/>
        </w:sectPr>
      </w:pPr>
    </w:p>
    <w:tbl>
      <w:tblPr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85"/>
        <w:gridCol w:w="1424"/>
        <w:gridCol w:w="4592"/>
        <w:gridCol w:w="2695"/>
      </w:tblGrid>
      <w:tr w:rsidR="001D5145" w:rsidTr="001D5145">
        <w:trPr>
          <w:trHeight w:val="635"/>
        </w:trPr>
        <w:tc>
          <w:tcPr>
            <w:tcW w:w="1385" w:type="dxa"/>
          </w:tcPr>
          <w:p w:rsidR="001D5145" w:rsidRDefault="001D5145" w:rsidP="001D514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L-32</w:t>
            </w:r>
          </w:p>
        </w:tc>
        <w:tc>
          <w:tcPr>
            <w:tcW w:w="1424" w:type="dxa"/>
          </w:tcPr>
          <w:p w:rsidR="001D5145" w:rsidRDefault="001D5145" w:rsidP="001D514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92" w:type="dxa"/>
          </w:tcPr>
          <w:p w:rsidR="001D5145" w:rsidRDefault="001D5145" w:rsidP="001D5145">
            <w:pPr>
              <w:pStyle w:val="TableParagraph"/>
              <w:tabs>
                <w:tab w:val="left" w:pos="1856"/>
                <w:tab w:val="left" w:pos="2821"/>
                <w:tab w:val="left" w:pos="4131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Organizational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Stress: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Definition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and</w:t>
            </w:r>
          </w:p>
          <w:p w:rsidR="001D5145" w:rsidRDefault="001D5145" w:rsidP="001D5145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Meaning</w:t>
            </w:r>
          </w:p>
        </w:tc>
        <w:tc>
          <w:tcPr>
            <w:tcW w:w="2695" w:type="dxa"/>
            <w:vMerge w:val="restart"/>
          </w:tcPr>
          <w:p w:rsidR="001D5145" w:rsidRDefault="001D5145" w:rsidP="001D5145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  <w:p w:rsidR="001D5145" w:rsidRDefault="001D5145" w:rsidP="001D5145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  <w:p w:rsidR="001D5145" w:rsidRDefault="001D5145" w:rsidP="001D5145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  <w:p w:rsidR="001D5145" w:rsidRDefault="001D5145" w:rsidP="001D5145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  <w:p w:rsidR="001D5145" w:rsidRDefault="001D5145" w:rsidP="001D5145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  <w:p w:rsidR="001D5145" w:rsidRDefault="001D5145" w:rsidP="001D5145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  <w:p w:rsidR="001D5145" w:rsidRDefault="001D5145" w:rsidP="001D5145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  <w:p w:rsidR="001D5145" w:rsidRDefault="001D5145" w:rsidP="001D5145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  <w:p w:rsidR="001D5145" w:rsidRDefault="001D5145" w:rsidP="001D5145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  <w:p w:rsidR="001D5145" w:rsidRDefault="001D5145" w:rsidP="001D5145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  <w:p w:rsidR="001D5145" w:rsidRDefault="001D5145" w:rsidP="001D5145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 xml:space="preserve">          CO-4</w:t>
            </w:r>
          </w:p>
        </w:tc>
      </w:tr>
      <w:tr w:rsidR="001D5145" w:rsidTr="001D5145">
        <w:trPr>
          <w:trHeight w:val="633"/>
        </w:trPr>
        <w:tc>
          <w:tcPr>
            <w:tcW w:w="1385" w:type="dxa"/>
          </w:tcPr>
          <w:p w:rsidR="001D5145" w:rsidRDefault="001D5145" w:rsidP="001D514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L-33</w:t>
            </w:r>
          </w:p>
        </w:tc>
        <w:tc>
          <w:tcPr>
            <w:tcW w:w="1424" w:type="dxa"/>
          </w:tcPr>
          <w:p w:rsidR="001D5145" w:rsidRDefault="001D5145" w:rsidP="001D514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92" w:type="dxa"/>
          </w:tcPr>
          <w:p w:rsidR="001D5145" w:rsidRDefault="001D5145" w:rsidP="001D51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Sources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of </w:t>
            </w:r>
            <w:r>
              <w:rPr>
                <w:spacing w:val="-2"/>
                <w:sz w:val="24"/>
              </w:rPr>
              <w:t>Stress</w:t>
            </w:r>
          </w:p>
        </w:tc>
        <w:tc>
          <w:tcPr>
            <w:tcW w:w="2695" w:type="dxa"/>
            <w:vMerge/>
          </w:tcPr>
          <w:p w:rsidR="001D5145" w:rsidRDefault="001D5145" w:rsidP="001D5145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</w:tc>
      </w:tr>
      <w:tr w:rsidR="001D5145" w:rsidTr="001D5145">
        <w:trPr>
          <w:trHeight w:val="635"/>
        </w:trPr>
        <w:tc>
          <w:tcPr>
            <w:tcW w:w="1385" w:type="dxa"/>
          </w:tcPr>
          <w:p w:rsidR="001D5145" w:rsidRDefault="001D5145" w:rsidP="001D514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L-34</w:t>
            </w:r>
          </w:p>
        </w:tc>
        <w:tc>
          <w:tcPr>
            <w:tcW w:w="1424" w:type="dxa"/>
          </w:tcPr>
          <w:p w:rsidR="001D5145" w:rsidRDefault="001D5145" w:rsidP="001D514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92" w:type="dxa"/>
          </w:tcPr>
          <w:p w:rsidR="001D5145" w:rsidRDefault="001D5145" w:rsidP="001D51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Impact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Stress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Organizations</w:t>
            </w:r>
          </w:p>
        </w:tc>
        <w:tc>
          <w:tcPr>
            <w:tcW w:w="2695" w:type="dxa"/>
            <w:vMerge/>
          </w:tcPr>
          <w:p w:rsidR="001D5145" w:rsidRDefault="001D5145" w:rsidP="001D5145">
            <w:pPr>
              <w:pStyle w:val="TableParagraph"/>
              <w:spacing w:before="43" w:line="240" w:lineRule="auto"/>
              <w:ind w:left="104"/>
              <w:rPr>
                <w:sz w:val="24"/>
              </w:rPr>
            </w:pPr>
          </w:p>
        </w:tc>
      </w:tr>
      <w:tr w:rsidR="001D5145" w:rsidTr="001D5145">
        <w:trPr>
          <w:trHeight w:val="635"/>
        </w:trPr>
        <w:tc>
          <w:tcPr>
            <w:tcW w:w="1385" w:type="dxa"/>
          </w:tcPr>
          <w:p w:rsidR="001D5145" w:rsidRDefault="001D5145" w:rsidP="001D514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L-35</w:t>
            </w:r>
          </w:p>
        </w:tc>
        <w:tc>
          <w:tcPr>
            <w:tcW w:w="1424" w:type="dxa"/>
          </w:tcPr>
          <w:p w:rsidR="001D5145" w:rsidRDefault="001D5145" w:rsidP="001D514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92" w:type="dxa"/>
          </w:tcPr>
          <w:p w:rsidR="001D5145" w:rsidRDefault="001D5145" w:rsidP="001D51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Stress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Techniques</w:t>
            </w:r>
          </w:p>
        </w:tc>
        <w:tc>
          <w:tcPr>
            <w:tcW w:w="2695" w:type="dxa"/>
            <w:vMerge/>
          </w:tcPr>
          <w:p w:rsidR="001D5145" w:rsidRDefault="001D5145" w:rsidP="001D5145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</w:tc>
      </w:tr>
      <w:tr w:rsidR="001D5145" w:rsidTr="001D5145">
        <w:trPr>
          <w:trHeight w:val="633"/>
        </w:trPr>
        <w:tc>
          <w:tcPr>
            <w:tcW w:w="1385" w:type="dxa"/>
          </w:tcPr>
          <w:p w:rsidR="001D5145" w:rsidRDefault="001D5145" w:rsidP="001D514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L-36</w:t>
            </w:r>
          </w:p>
        </w:tc>
        <w:tc>
          <w:tcPr>
            <w:tcW w:w="1424" w:type="dxa"/>
          </w:tcPr>
          <w:p w:rsidR="001D5145" w:rsidRDefault="001D5145" w:rsidP="001D514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92" w:type="dxa"/>
          </w:tcPr>
          <w:p w:rsidR="001D5145" w:rsidRDefault="001D5145" w:rsidP="001D51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Organization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Culture-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Meaning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Nature</w:t>
            </w:r>
          </w:p>
        </w:tc>
        <w:tc>
          <w:tcPr>
            <w:tcW w:w="2695" w:type="dxa"/>
            <w:vMerge/>
          </w:tcPr>
          <w:p w:rsidR="001D5145" w:rsidRDefault="001D5145" w:rsidP="001D5145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</w:tc>
      </w:tr>
      <w:tr w:rsidR="001D5145" w:rsidTr="001D5145">
        <w:trPr>
          <w:trHeight w:val="636"/>
        </w:trPr>
        <w:tc>
          <w:tcPr>
            <w:tcW w:w="1385" w:type="dxa"/>
          </w:tcPr>
          <w:p w:rsidR="001D5145" w:rsidRDefault="001D5145" w:rsidP="001D514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L-37</w:t>
            </w:r>
          </w:p>
        </w:tc>
        <w:tc>
          <w:tcPr>
            <w:tcW w:w="1424" w:type="dxa"/>
          </w:tcPr>
          <w:p w:rsidR="001D5145" w:rsidRDefault="001D5145" w:rsidP="001D514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92" w:type="dxa"/>
          </w:tcPr>
          <w:p w:rsidR="001D5145" w:rsidRDefault="001D5145" w:rsidP="001D51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Types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Culture</w:t>
            </w:r>
          </w:p>
        </w:tc>
        <w:tc>
          <w:tcPr>
            <w:tcW w:w="2695" w:type="dxa"/>
            <w:vMerge/>
          </w:tcPr>
          <w:p w:rsidR="001D5145" w:rsidRDefault="001D5145" w:rsidP="001D5145">
            <w:pPr>
              <w:pStyle w:val="TableParagraph"/>
              <w:spacing w:before="44" w:line="240" w:lineRule="auto"/>
              <w:ind w:left="104"/>
              <w:rPr>
                <w:sz w:val="24"/>
              </w:rPr>
            </w:pPr>
          </w:p>
        </w:tc>
      </w:tr>
      <w:tr w:rsidR="001D5145" w:rsidTr="001D5145">
        <w:trPr>
          <w:trHeight w:val="635"/>
        </w:trPr>
        <w:tc>
          <w:tcPr>
            <w:tcW w:w="1385" w:type="dxa"/>
          </w:tcPr>
          <w:p w:rsidR="001D5145" w:rsidRDefault="001D5145" w:rsidP="001D514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L-38</w:t>
            </w:r>
          </w:p>
        </w:tc>
        <w:tc>
          <w:tcPr>
            <w:tcW w:w="1424" w:type="dxa"/>
          </w:tcPr>
          <w:p w:rsidR="001D5145" w:rsidRDefault="001D5145" w:rsidP="001D514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92" w:type="dxa"/>
          </w:tcPr>
          <w:p w:rsidR="001D5145" w:rsidRDefault="001D5145" w:rsidP="001D51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Managing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Cultural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Diversity</w:t>
            </w:r>
          </w:p>
        </w:tc>
        <w:tc>
          <w:tcPr>
            <w:tcW w:w="2695" w:type="dxa"/>
            <w:vMerge/>
          </w:tcPr>
          <w:p w:rsidR="001D5145" w:rsidRDefault="001D5145" w:rsidP="001D5145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</w:tc>
      </w:tr>
      <w:tr w:rsidR="001D5145" w:rsidTr="001D5145">
        <w:trPr>
          <w:trHeight w:val="633"/>
        </w:trPr>
        <w:tc>
          <w:tcPr>
            <w:tcW w:w="1385" w:type="dxa"/>
          </w:tcPr>
          <w:p w:rsidR="001D5145" w:rsidRDefault="001D5145" w:rsidP="001D514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L-39</w:t>
            </w:r>
          </w:p>
        </w:tc>
        <w:tc>
          <w:tcPr>
            <w:tcW w:w="1424" w:type="dxa"/>
          </w:tcPr>
          <w:p w:rsidR="001D5145" w:rsidRDefault="001D5145" w:rsidP="001D514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92" w:type="dxa"/>
          </w:tcPr>
          <w:p w:rsidR="001D5145" w:rsidRDefault="001D5145" w:rsidP="001D51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Case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II</w:t>
            </w:r>
          </w:p>
        </w:tc>
        <w:tc>
          <w:tcPr>
            <w:tcW w:w="2695" w:type="dxa"/>
            <w:vMerge/>
          </w:tcPr>
          <w:p w:rsidR="001D5145" w:rsidRDefault="001D5145" w:rsidP="001D5145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</w:tc>
      </w:tr>
      <w:tr w:rsidR="001D5145" w:rsidTr="001D5145">
        <w:trPr>
          <w:trHeight w:val="635"/>
        </w:trPr>
        <w:tc>
          <w:tcPr>
            <w:tcW w:w="1385" w:type="dxa"/>
          </w:tcPr>
          <w:p w:rsidR="001D5145" w:rsidRDefault="001D5145" w:rsidP="001D514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L-40</w:t>
            </w:r>
          </w:p>
        </w:tc>
        <w:tc>
          <w:tcPr>
            <w:tcW w:w="1424" w:type="dxa"/>
          </w:tcPr>
          <w:p w:rsidR="001D5145" w:rsidRDefault="001D5145" w:rsidP="001D514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92" w:type="dxa"/>
          </w:tcPr>
          <w:p w:rsidR="001D5145" w:rsidRDefault="001D5145" w:rsidP="001D51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Managing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Change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Innovation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Change</w:t>
            </w:r>
          </w:p>
          <w:p w:rsidR="001D5145" w:rsidRDefault="001D5145" w:rsidP="001D5145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work</w:t>
            </w:r>
          </w:p>
        </w:tc>
        <w:tc>
          <w:tcPr>
            <w:tcW w:w="2695" w:type="dxa"/>
            <w:vMerge/>
          </w:tcPr>
          <w:p w:rsidR="001D5145" w:rsidRDefault="001D5145" w:rsidP="001D5145">
            <w:pPr>
              <w:pStyle w:val="TableParagraph"/>
              <w:spacing w:before="43" w:line="240" w:lineRule="auto"/>
              <w:ind w:left="104"/>
              <w:rPr>
                <w:sz w:val="24"/>
              </w:rPr>
            </w:pPr>
          </w:p>
        </w:tc>
      </w:tr>
      <w:tr w:rsidR="001D5145" w:rsidTr="001D5145">
        <w:trPr>
          <w:trHeight w:val="633"/>
        </w:trPr>
        <w:tc>
          <w:tcPr>
            <w:tcW w:w="1385" w:type="dxa"/>
          </w:tcPr>
          <w:p w:rsidR="001D5145" w:rsidRDefault="001D5145" w:rsidP="001D514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L-41</w:t>
            </w:r>
          </w:p>
        </w:tc>
        <w:tc>
          <w:tcPr>
            <w:tcW w:w="1424" w:type="dxa"/>
          </w:tcPr>
          <w:p w:rsidR="001D5145" w:rsidRDefault="001D5145" w:rsidP="001D514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92" w:type="dxa"/>
          </w:tcPr>
          <w:p w:rsidR="001D5145" w:rsidRDefault="001D5145" w:rsidP="001D51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Resistance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change</w:t>
            </w:r>
          </w:p>
        </w:tc>
        <w:tc>
          <w:tcPr>
            <w:tcW w:w="2695" w:type="dxa"/>
            <w:vMerge/>
          </w:tcPr>
          <w:p w:rsidR="001D5145" w:rsidRDefault="001D5145" w:rsidP="001D5145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</w:tc>
      </w:tr>
      <w:tr w:rsidR="001D5145" w:rsidTr="001D5145">
        <w:trPr>
          <w:trHeight w:val="635"/>
        </w:trPr>
        <w:tc>
          <w:tcPr>
            <w:tcW w:w="1385" w:type="dxa"/>
          </w:tcPr>
          <w:p w:rsidR="001D5145" w:rsidRDefault="001D5145" w:rsidP="001D514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L-42</w:t>
            </w:r>
          </w:p>
        </w:tc>
        <w:tc>
          <w:tcPr>
            <w:tcW w:w="1424" w:type="dxa"/>
          </w:tcPr>
          <w:p w:rsidR="001D5145" w:rsidRDefault="001D5145" w:rsidP="001D514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92" w:type="dxa"/>
          </w:tcPr>
          <w:p w:rsidR="001D5145" w:rsidRDefault="001D5145" w:rsidP="001D5145">
            <w:pPr>
              <w:pStyle w:val="TableParagraph"/>
              <w:tabs>
                <w:tab w:val="left" w:pos="529"/>
                <w:tab w:val="left" w:pos="1378"/>
                <w:tab w:val="left" w:pos="1908"/>
                <w:tab w:val="left" w:pos="3103"/>
              </w:tabs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model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for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managing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organizational</w:t>
            </w:r>
          </w:p>
          <w:p w:rsidR="001D5145" w:rsidRDefault="001D5145" w:rsidP="001D5145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Change</w:t>
            </w:r>
          </w:p>
        </w:tc>
        <w:tc>
          <w:tcPr>
            <w:tcW w:w="2695" w:type="dxa"/>
            <w:vMerge/>
          </w:tcPr>
          <w:p w:rsidR="001D5145" w:rsidRDefault="001D5145" w:rsidP="001D5145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</w:tc>
      </w:tr>
      <w:tr w:rsidR="001D5145" w:rsidTr="001D5145">
        <w:trPr>
          <w:trHeight w:val="635"/>
        </w:trPr>
        <w:tc>
          <w:tcPr>
            <w:tcW w:w="1385" w:type="dxa"/>
          </w:tcPr>
          <w:p w:rsidR="001D5145" w:rsidRDefault="001D5145" w:rsidP="001D5145">
            <w:pPr>
              <w:pStyle w:val="TableParagraph"/>
              <w:spacing w:line="273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L-43</w:t>
            </w:r>
          </w:p>
        </w:tc>
        <w:tc>
          <w:tcPr>
            <w:tcW w:w="1424" w:type="dxa"/>
          </w:tcPr>
          <w:p w:rsidR="001D5145" w:rsidRDefault="001D5145" w:rsidP="001D5145">
            <w:pPr>
              <w:pStyle w:val="TableParagraph"/>
              <w:spacing w:line="273" w:lineRule="exac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92" w:type="dxa"/>
          </w:tcPr>
          <w:p w:rsidR="001D5145" w:rsidRDefault="001D5145" w:rsidP="001D5145">
            <w:pPr>
              <w:pStyle w:val="TableParagraph"/>
              <w:tabs>
                <w:tab w:val="left" w:pos="529"/>
                <w:tab w:val="left" w:pos="1378"/>
                <w:tab w:val="left" w:pos="1908"/>
                <w:tab w:val="left" w:pos="3103"/>
              </w:tabs>
              <w:spacing w:line="273" w:lineRule="exac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Revision</w:t>
            </w:r>
          </w:p>
        </w:tc>
        <w:tc>
          <w:tcPr>
            <w:tcW w:w="2695" w:type="dxa"/>
            <w:vMerge/>
          </w:tcPr>
          <w:p w:rsidR="001D5145" w:rsidRDefault="001D5145" w:rsidP="001D5145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</w:tc>
      </w:tr>
      <w:tr w:rsidR="001D5145" w:rsidTr="001D5145">
        <w:trPr>
          <w:trHeight w:val="635"/>
        </w:trPr>
        <w:tc>
          <w:tcPr>
            <w:tcW w:w="1385" w:type="dxa"/>
          </w:tcPr>
          <w:p w:rsidR="001D5145" w:rsidRDefault="001D5145" w:rsidP="001D5145">
            <w:pPr>
              <w:pStyle w:val="TableParagraph"/>
              <w:spacing w:line="273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L-44</w:t>
            </w:r>
          </w:p>
        </w:tc>
        <w:tc>
          <w:tcPr>
            <w:tcW w:w="1424" w:type="dxa"/>
          </w:tcPr>
          <w:p w:rsidR="001D5145" w:rsidRDefault="001D5145" w:rsidP="001D5145">
            <w:pPr>
              <w:pStyle w:val="TableParagraph"/>
              <w:spacing w:line="273" w:lineRule="exac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92" w:type="dxa"/>
          </w:tcPr>
          <w:p w:rsidR="001D5145" w:rsidRDefault="001D5145" w:rsidP="001D5145">
            <w:pPr>
              <w:pStyle w:val="TableParagraph"/>
              <w:tabs>
                <w:tab w:val="left" w:pos="529"/>
                <w:tab w:val="left" w:pos="1378"/>
                <w:tab w:val="left" w:pos="1908"/>
                <w:tab w:val="left" w:pos="3103"/>
              </w:tabs>
              <w:spacing w:line="273" w:lineRule="exac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Revision</w:t>
            </w:r>
          </w:p>
        </w:tc>
        <w:tc>
          <w:tcPr>
            <w:tcW w:w="2695" w:type="dxa"/>
            <w:vMerge/>
          </w:tcPr>
          <w:p w:rsidR="001D5145" w:rsidRDefault="001D5145" w:rsidP="001D5145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</w:tc>
      </w:tr>
      <w:tr w:rsidR="001D5145" w:rsidTr="001D5145">
        <w:trPr>
          <w:trHeight w:val="635"/>
        </w:trPr>
        <w:tc>
          <w:tcPr>
            <w:tcW w:w="1385" w:type="dxa"/>
          </w:tcPr>
          <w:p w:rsidR="001D5145" w:rsidRDefault="001D5145" w:rsidP="001D5145">
            <w:pPr>
              <w:pStyle w:val="TableParagraph"/>
              <w:spacing w:line="273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L-45</w:t>
            </w:r>
          </w:p>
        </w:tc>
        <w:tc>
          <w:tcPr>
            <w:tcW w:w="1424" w:type="dxa"/>
          </w:tcPr>
          <w:p w:rsidR="001D5145" w:rsidRDefault="001D5145" w:rsidP="001D5145">
            <w:pPr>
              <w:pStyle w:val="TableParagraph"/>
              <w:spacing w:line="273" w:lineRule="exac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92" w:type="dxa"/>
          </w:tcPr>
          <w:p w:rsidR="001D5145" w:rsidRDefault="001D5145" w:rsidP="001D5145">
            <w:pPr>
              <w:pStyle w:val="TableParagraph"/>
              <w:tabs>
                <w:tab w:val="left" w:pos="529"/>
                <w:tab w:val="left" w:pos="1378"/>
                <w:tab w:val="left" w:pos="1908"/>
                <w:tab w:val="left" w:pos="3103"/>
              </w:tabs>
              <w:spacing w:line="273" w:lineRule="exac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Revision</w:t>
            </w:r>
          </w:p>
        </w:tc>
        <w:tc>
          <w:tcPr>
            <w:tcW w:w="2695" w:type="dxa"/>
            <w:vMerge/>
          </w:tcPr>
          <w:p w:rsidR="001D5145" w:rsidRDefault="001D5145" w:rsidP="001D5145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</w:tc>
      </w:tr>
    </w:tbl>
    <w:p w:rsidR="0092207B" w:rsidRDefault="006A6C0E" w:rsidP="001D5145">
      <w:pPr>
        <w:pStyle w:val="BodyText"/>
        <w:rPr>
          <w:b/>
        </w:rPr>
      </w:pPr>
      <w:r>
        <w:rPr>
          <w:b/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87265792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7164705" cy="945070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64705" cy="9450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64705" h="9450705">
                              <a:moveTo>
                                <a:pt x="7098792" y="65532"/>
                              </a:moveTo>
                              <a:lnTo>
                                <a:pt x="7089648" y="65532"/>
                              </a:lnTo>
                              <a:lnTo>
                                <a:pt x="7089648" y="74676"/>
                              </a:lnTo>
                              <a:lnTo>
                                <a:pt x="7089648" y="9375648"/>
                              </a:lnTo>
                              <a:lnTo>
                                <a:pt x="74676" y="9375648"/>
                              </a:lnTo>
                              <a:lnTo>
                                <a:pt x="74676" y="74676"/>
                              </a:lnTo>
                              <a:lnTo>
                                <a:pt x="7089648" y="74676"/>
                              </a:lnTo>
                              <a:lnTo>
                                <a:pt x="7089648" y="65532"/>
                              </a:lnTo>
                              <a:lnTo>
                                <a:pt x="74676" y="65532"/>
                              </a:lnTo>
                              <a:lnTo>
                                <a:pt x="65532" y="65532"/>
                              </a:lnTo>
                              <a:lnTo>
                                <a:pt x="65532" y="74676"/>
                              </a:lnTo>
                              <a:lnTo>
                                <a:pt x="65532" y="9375648"/>
                              </a:lnTo>
                              <a:lnTo>
                                <a:pt x="65532" y="9384792"/>
                              </a:lnTo>
                              <a:lnTo>
                                <a:pt x="74676" y="9384792"/>
                              </a:lnTo>
                              <a:lnTo>
                                <a:pt x="7089648" y="9384792"/>
                              </a:lnTo>
                              <a:lnTo>
                                <a:pt x="7098792" y="9384792"/>
                              </a:lnTo>
                              <a:lnTo>
                                <a:pt x="7098792" y="9375648"/>
                              </a:lnTo>
                              <a:lnTo>
                                <a:pt x="7098792" y="74676"/>
                              </a:lnTo>
                              <a:lnTo>
                                <a:pt x="7098792" y="65532"/>
                              </a:lnTo>
                              <a:close/>
                            </a:path>
                            <a:path w="7164705" h="9450705">
                              <a:moveTo>
                                <a:pt x="7146036" y="18288"/>
                              </a:moveTo>
                              <a:lnTo>
                                <a:pt x="7107936" y="18288"/>
                              </a:lnTo>
                              <a:lnTo>
                                <a:pt x="7107936" y="56388"/>
                              </a:lnTo>
                              <a:lnTo>
                                <a:pt x="7107936" y="74676"/>
                              </a:lnTo>
                              <a:lnTo>
                                <a:pt x="7107936" y="9375648"/>
                              </a:lnTo>
                              <a:lnTo>
                                <a:pt x="7107936" y="9393936"/>
                              </a:lnTo>
                              <a:lnTo>
                                <a:pt x="7089648" y="9393936"/>
                              </a:lnTo>
                              <a:lnTo>
                                <a:pt x="74676" y="9393936"/>
                              </a:lnTo>
                              <a:lnTo>
                                <a:pt x="56388" y="9393936"/>
                              </a:lnTo>
                              <a:lnTo>
                                <a:pt x="56388" y="9375648"/>
                              </a:lnTo>
                              <a:lnTo>
                                <a:pt x="56388" y="74676"/>
                              </a:lnTo>
                              <a:lnTo>
                                <a:pt x="56388" y="56388"/>
                              </a:lnTo>
                              <a:lnTo>
                                <a:pt x="74676" y="56388"/>
                              </a:lnTo>
                              <a:lnTo>
                                <a:pt x="7089648" y="56388"/>
                              </a:lnTo>
                              <a:lnTo>
                                <a:pt x="7107936" y="56388"/>
                              </a:lnTo>
                              <a:lnTo>
                                <a:pt x="7107936" y="18288"/>
                              </a:lnTo>
                              <a:lnTo>
                                <a:pt x="7089648" y="18288"/>
                              </a:lnTo>
                              <a:lnTo>
                                <a:pt x="74676" y="18288"/>
                              </a:lnTo>
                              <a:lnTo>
                                <a:pt x="56388" y="18288"/>
                              </a:lnTo>
                              <a:lnTo>
                                <a:pt x="18288" y="18288"/>
                              </a:lnTo>
                              <a:lnTo>
                                <a:pt x="18288" y="56388"/>
                              </a:lnTo>
                              <a:lnTo>
                                <a:pt x="18288" y="74676"/>
                              </a:lnTo>
                              <a:lnTo>
                                <a:pt x="18288" y="9375648"/>
                              </a:lnTo>
                              <a:lnTo>
                                <a:pt x="18288" y="9393936"/>
                              </a:lnTo>
                              <a:lnTo>
                                <a:pt x="18288" y="9432036"/>
                              </a:lnTo>
                              <a:lnTo>
                                <a:pt x="56388" y="9432036"/>
                              </a:lnTo>
                              <a:lnTo>
                                <a:pt x="74676" y="9432036"/>
                              </a:lnTo>
                              <a:lnTo>
                                <a:pt x="7089648" y="9432036"/>
                              </a:lnTo>
                              <a:lnTo>
                                <a:pt x="7107936" y="9432036"/>
                              </a:lnTo>
                              <a:lnTo>
                                <a:pt x="7146036" y="9432036"/>
                              </a:lnTo>
                              <a:lnTo>
                                <a:pt x="7146036" y="9393936"/>
                              </a:lnTo>
                              <a:lnTo>
                                <a:pt x="7146036" y="9375648"/>
                              </a:lnTo>
                              <a:lnTo>
                                <a:pt x="7146036" y="74676"/>
                              </a:lnTo>
                              <a:lnTo>
                                <a:pt x="7146036" y="56388"/>
                              </a:lnTo>
                              <a:lnTo>
                                <a:pt x="7146036" y="18288"/>
                              </a:lnTo>
                              <a:close/>
                            </a:path>
                            <a:path w="7164705" h="9450705">
                              <a:moveTo>
                                <a:pt x="7164324" y="9441193"/>
                              </a:moveTo>
                              <a:lnTo>
                                <a:pt x="7164311" y="9375661"/>
                              </a:lnTo>
                              <a:lnTo>
                                <a:pt x="7155180" y="9375661"/>
                              </a:lnTo>
                              <a:lnTo>
                                <a:pt x="7155180" y="9441193"/>
                              </a:lnTo>
                              <a:lnTo>
                                <a:pt x="7089648" y="9441193"/>
                              </a:lnTo>
                              <a:lnTo>
                                <a:pt x="74676" y="9441193"/>
                              </a:lnTo>
                              <a:lnTo>
                                <a:pt x="9144" y="9441193"/>
                              </a:lnTo>
                              <a:lnTo>
                                <a:pt x="9144" y="9375661"/>
                              </a:lnTo>
                              <a:lnTo>
                                <a:pt x="0" y="9375661"/>
                              </a:lnTo>
                              <a:lnTo>
                                <a:pt x="0" y="9441193"/>
                              </a:lnTo>
                              <a:lnTo>
                                <a:pt x="0" y="9450324"/>
                              </a:lnTo>
                              <a:lnTo>
                                <a:pt x="9144" y="9450324"/>
                              </a:lnTo>
                              <a:lnTo>
                                <a:pt x="7164324" y="9450324"/>
                              </a:lnTo>
                              <a:lnTo>
                                <a:pt x="7164324" y="9441193"/>
                              </a:lnTo>
                              <a:close/>
                            </a:path>
                            <a:path w="7164705" h="9450705">
                              <a:moveTo>
                                <a:pt x="7164324" y="0"/>
                              </a:moveTo>
                              <a:lnTo>
                                <a:pt x="716432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0" y="74676"/>
                              </a:lnTo>
                              <a:lnTo>
                                <a:pt x="0" y="9375648"/>
                              </a:lnTo>
                              <a:lnTo>
                                <a:pt x="9144" y="9375648"/>
                              </a:lnTo>
                              <a:lnTo>
                                <a:pt x="9144" y="74676"/>
                              </a:lnTo>
                              <a:lnTo>
                                <a:pt x="9144" y="9144"/>
                              </a:lnTo>
                              <a:lnTo>
                                <a:pt x="74676" y="9144"/>
                              </a:lnTo>
                              <a:lnTo>
                                <a:pt x="7089648" y="9144"/>
                              </a:lnTo>
                              <a:lnTo>
                                <a:pt x="7155180" y="9144"/>
                              </a:lnTo>
                              <a:lnTo>
                                <a:pt x="7155180" y="74676"/>
                              </a:lnTo>
                              <a:lnTo>
                                <a:pt x="7155180" y="9375648"/>
                              </a:lnTo>
                              <a:lnTo>
                                <a:pt x="7164311" y="9375648"/>
                              </a:lnTo>
                              <a:lnTo>
                                <a:pt x="7164311" y="74676"/>
                              </a:lnTo>
                              <a:lnTo>
                                <a:pt x="7164311" y="9144"/>
                              </a:lnTo>
                              <a:lnTo>
                                <a:pt x="71643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5E7AF7" id="Graphic 3" o:spid="_x0000_s1026" style="position:absolute;margin-left:24pt;margin-top:24pt;width:564.15pt;height:744.15pt;z-index:-1605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64705,9450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" path="m7098792,65532r-9144,l7089648,74676r,9300972l74676,9375648r,-9300972l7089648,74676r,-9144l74676,65532r-9144,l65532,74676r,9300972l65532,9384792r9144,l7089648,9384792r9144,l7098792,9375648r,-9300972l7098792,65532xem7146036,18288r-38100,l7107936,56388r,18288l7107936,9375648r,18288l7089648,9393936r-7014972,l56388,9393936r,-18288l56388,74676r,-18288l74676,56388r7014972,l7107936,56388r,-38100l7089648,18288r-7014972,l56388,18288r-38100,l18288,56388r,18288l18288,9375648r,18288l18288,9432036r38100,l74676,9432036r7014972,l7107936,9432036r38100,l7146036,9393936r,-18288l7146036,74676r,-18288l7146036,18288xem7164324,9441193r-13,-65532l7155180,9375661r,65532l7089648,9441193r-7014972,l9144,9441193r,-65532l,9375661r,65532l,9450324r9144,l7164324,9450324r,-9131xem7164324,r,l,,,9144,,74676,,9375648r9144,l9144,74676r,-65532l74676,9144r7014972,l7155180,9144r,65532l7155180,9375648r9131,l7164311,74676r,-65532l7164324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b/>
        </w:rPr>
        <w:t>Text</w:t>
      </w:r>
      <w:r>
        <w:rPr>
          <w:b/>
          <w:spacing w:val="-2"/>
        </w:rPr>
        <w:t xml:space="preserve"> Books:</w:t>
      </w:r>
    </w:p>
    <w:p w:rsidR="005B05D6" w:rsidRDefault="005B05D6" w:rsidP="001D5145">
      <w:pPr>
        <w:pStyle w:val="ListParagraph"/>
        <w:numPr>
          <w:ilvl w:val="0"/>
          <w:numId w:val="2"/>
        </w:numPr>
        <w:tabs>
          <w:tab w:val="left" w:pos="1080"/>
        </w:tabs>
        <w:ind w:right="1079"/>
        <w:rPr>
          <w:sz w:val="24"/>
        </w:rPr>
      </w:pPr>
      <w:r>
        <w:rPr>
          <w:sz w:val="24"/>
        </w:rPr>
        <w:t xml:space="preserve">      </w:t>
      </w:r>
      <w:r w:rsidR="006A6C0E" w:rsidRPr="001D5145">
        <w:rPr>
          <w:sz w:val="24"/>
        </w:rPr>
        <w:t>Robbins, Stephen P., and Timothy</w:t>
      </w:r>
      <w:r w:rsidR="006A6C0E" w:rsidRPr="001D5145">
        <w:rPr>
          <w:spacing w:val="-1"/>
          <w:sz w:val="24"/>
        </w:rPr>
        <w:t xml:space="preserve"> </w:t>
      </w:r>
      <w:r w:rsidR="006A6C0E" w:rsidRPr="001D5145">
        <w:rPr>
          <w:sz w:val="24"/>
        </w:rPr>
        <w:t>Judge. Organizational Behavior. 17</w:t>
      </w:r>
      <w:r w:rsidR="006A6C0E" w:rsidRPr="001D5145">
        <w:rPr>
          <w:sz w:val="24"/>
          <w:vertAlign w:val="superscript"/>
        </w:rPr>
        <w:t>th</w:t>
      </w:r>
      <w:r w:rsidR="006A6C0E" w:rsidRPr="001D5145">
        <w:rPr>
          <w:sz w:val="24"/>
        </w:rPr>
        <w:t xml:space="preserve"> ed. Harlow, UK: </w:t>
      </w:r>
      <w:r>
        <w:rPr>
          <w:sz w:val="24"/>
        </w:rPr>
        <w:t xml:space="preserve"> </w:t>
      </w:r>
    </w:p>
    <w:p w:rsidR="0092207B" w:rsidRPr="005B05D6" w:rsidRDefault="005B05D6" w:rsidP="005B05D6">
      <w:pPr>
        <w:tabs>
          <w:tab w:val="left" w:pos="1080"/>
        </w:tabs>
        <w:ind w:left="360" w:right="1079"/>
        <w:rPr>
          <w:sz w:val="24"/>
        </w:rPr>
      </w:pPr>
      <w:r>
        <w:rPr>
          <w:sz w:val="24"/>
        </w:rPr>
        <w:t xml:space="preserve">            </w:t>
      </w:r>
      <w:r w:rsidR="006A6C0E" w:rsidRPr="005B05D6">
        <w:rPr>
          <w:sz w:val="24"/>
        </w:rPr>
        <w:t>Pearson Education, 2017.</w:t>
      </w:r>
    </w:p>
    <w:p w:rsidR="0092207B" w:rsidRPr="0008090C" w:rsidRDefault="006A6C0E">
      <w:pPr>
        <w:pStyle w:val="ListParagraph"/>
        <w:numPr>
          <w:ilvl w:val="0"/>
          <w:numId w:val="1"/>
        </w:numPr>
        <w:tabs>
          <w:tab w:val="left" w:pos="1080"/>
        </w:tabs>
        <w:rPr>
          <w:sz w:val="24"/>
        </w:rPr>
      </w:pPr>
      <w:r>
        <w:rPr>
          <w:sz w:val="24"/>
        </w:rPr>
        <w:t>Nelson,</w:t>
      </w:r>
      <w:r>
        <w:rPr>
          <w:spacing w:val="-2"/>
          <w:sz w:val="24"/>
        </w:rPr>
        <w:t xml:space="preserve"> </w:t>
      </w:r>
      <w:r>
        <w:rPr>
          <w:sz w:val="24"/>
        </w:rPr>
        <w:t>Q.,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Quick</w:t>
      </w:r>
      <w:r>
        <w:rPr>
          <w:spacing w:val="-1"/>
          <w:sz w:val="24"/>
        </w:rPr>
        <w:t xml:space="preserve"> </w:t>
      </w:r>
      <w:r>
        <w:rPr>
          <w:sz w:val="24"/>
        </w:rPr>
        <w:t>J</w:t>
      </w:r>
      <w:proofErr w:type="gramStart"/>
      <w:r>
        <w:rPr>
          <w:sz w:val="24"/>
        </w:rPr>
        <w:t>,C</w:t>
      </w:r>
      <w:proofErr w:type="gramEnd"/>
      <w:r>
        <w:rPr>
          <w:sz w:val="24"/>
        </w:rPr>
        <w:t>. Organizational</w:t>
      </w:r>
      <w:r>
        <w:rPr>
          <w:spacing w:val="-2"/>
          <w:sz w:val="24"/>
        </w:rPr>
        <w:t xml:space="preserve"> </w:t>
      </w:r>
      <w:r>
        <w:rPr>
          <w:sz w:val="24"/>
        </w:rPr>
        <w:t>Behavior.</w:t>
      </w:r>
      <w:r>
        <w:rPr>
          <w:spacing w:val="-1"/>
          <w:sz w:val="24"/>
        </w:rPr>
        <w:t xml:space="preserve"> </w:t>
      </w:r>
      <w:r>
        <w:rPr>
          <w:sz w:val="24"/>
        </w:rPr>
        <w:t>Cengage</w:t>
      </w:r>
      <w:r>
        <w:rPr>
          <w:spacing w:val="-1"/>
          <w:sz w:val="24"/>
        </w:rPr>
        <w:t xml:space="preserve"> </w:t>
      </w:r>
      <w:r>
        <w:rPr>
          <w:sz w:val="24"/>
        </w:rPr>
        <w:t>Learning. 5ed,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2011.</w:t>
      </w:r>
    </w:p>
    <w:p w:rsidR="0008090C" w:rsidRDefault="0008090C" w:rsidP="0008090C">
      <w:pPr>
        <w:pStyle w:val="ListParagraph"/>
        <w:numPr>
          <w:ilvl w:val="0"/>
          <w:numId w:val="1"/>
        </w:numPr>
        <w:tabs>
          <w:tab w:val="left" w:pos="1080"/>
        </w:tabs>
        <w:jc w:val="left"/>
        <w:rPr>
          <w:sz w:val="24"/>
        </w:rPr>
      </w:pPr>
      <w:proofErr w:type="spellStart"/>
      <w:r>
        <w:rPr>
          <w:sz w:val="24"/>
        </w:rPr>
        <w:t>Aswathappa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K.,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OrganisationalBehaviour</w:t>
      </w:r>
      <w:proofErr w:type="spellEnd"/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Text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Problem,</w:t>
      </w:r>
      <w:r>
        <w:rPr>
          <w:spacing w:val="-2"/>
          <w:sz w:val="24"/>
        </w:rPr>
        <w:t xml:space="preserve"> </w:t>
      </w:r>
      <w:r>
        <w:rPr>
          <w:sz w:val="24"/>
        </w:rPr>
        <w:t>Himalaya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Publication</w:t>
      </w:r>
    </w:p>
    <w:p w:rsidR="0092207B" w:rsidRDefault="006A6C0E" w:rsidP="001D5145">
      <w:pPr>
        <w:pStyle w:val="Heading1"/>
        <w:ind w:left="0"/>
      </w:pPr>
      <w:r>
        <w:t>Reference</w:t>
      </w:r>
      <w:r>
        <w:rPr>
          <w:spacing w:val="-6"/>
        </w:rPr>
        <w:t xml:space="preserve"> </w:t>
      </w:r>
      <w:r>
        <w:rPr>
          <w:spacing w:val="-2"/>
        </w:rPr>
        <w:t>Books:</w:t>
      </w:r>
    </w:p>
    <w:p w:rsidR="0092207B" w:rsidRDefault="006A6C0E">
      <w:pPr>
        <w:pStyle w:val="ListParagraph"/>
        <w:numPr>
          <w:ilvl w:val="0"/>
          <w:numId w:val="1"/>
        </w:numPr>
        <w:tabs>
          <w:tab w:val="left" w:pos="1080"/>
        </w:tabs>
        <w:spacing w:before="36"/>
        <w:ind w:right="1077"/>
        <w:rPr>
          <w:sz w:val="24"/>
        </w:rPr>
      </w:pPr>
      <w:r>
        <w:rPr>
          <w:sz w:val="24"/>
        </w:rPr>
        <w:t xml:space="preserve">Colquitt, Jason A., Jeffery A. </w:t>
      </w:r>
      <w:proofErr w:type="spellStart"/>
      <w:r>
        <w:rPr>
          <w:sz w:val="24"/>
        </w:rPr>
        <w:t>LePine</w:t>
      </w:r>
      <w:proofErr w:type="spellEnd"/>
      <w:r>
        <w:rPr>
          <w:sz w:val="24"/>
        </w:rPr>
        <w:t>, and Michael Wesson. Organizational Behavior: Improving</w:t>
      </w:r>
      <w:r>
        <w:rPr>
          <w:spacing w:val="-1"/>
          <w:sz w:val="24"/>
        </w:rPr>
        <w:t xml:space="preserve"> </w:t>
      </w:r>
      <w:r>
        <w:rPr>
          <w:sz w:val="24"/>
        </w:rPr>
        <w:t>Performance and Commitment in the Workplace. 5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</w:t>
      </w:r>
      <w:proofErr w:type="gramStart"/>
      <w:r>
        <w:rPr>
          <w:sz w:val="24"/>
        </w:rPr>
        <w:t>ed</w:t>
      </w:r>
      <w:proofErr w:type="gramEnd"/>
      <w:r>
        <w:rPr>
          <w:sz w:val="24"/>
        </w:rPr>
        <w:t>. New York: McGraw- Hill Education, 2017.</w:t>
      </w:r>
    </w:p>
    <w:p w:rsidR="0092207B" w:rsidRDefault="006A6C0E">
      <w:pPr>
        <w:pStyle w:val="ListParagraph"/>
        <w:numPr>
          <w:ilvl w:val="0"/>
          <w:numId w:val="1"/>
        </w:numPr>
        <w:tabs>
          <w:tab w:val="left" w:pos="1080"/>
        </w:tabs>
        <w:spacing w:before="1"/>
        <w:ind w:right="1076"/>
        <w:rPr>
          <w:sz w:val="24"/>
        </w:rPr>
      </w:pPr>
      <w:proofErr w:type="spellStart"/>
      <w:r>
        <w:rPr>
          <w:sz w:val="24"/>
        </w:rPr>
        <w:t>Hitt</w:t>
      </w:r>
      <w:proofErr w:type="spellEnd"/>
      <w:r>
        <w:rPr>
          <w:sz w:val="24"/>
        </w:rPr>
        <w:t xml:space="preserve">, Michael A., C. Chet Miller, and Adrienne </w:t>
      </w:r>
      <w:proofErr w:type="spellStart"/>
      <w:r>
        <w:rPr>
          <w:sz w:val="24"/>
        </w:rPr>
        <w:t>Colella</w:t>
      </w:r>
      <w:proofErr w:type="spellEnd"/>
      <w:r>
        <w:rPr>
          <w:sz w:val="24"/>
        </w:rPr>
        <w:t>. Organizational Behavior. 4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ed. Hoboken, NJ: John Wiley, 2015.</w:t>
      </w:r>
    </w:p>
    <w:p w:rsidR="0092207B" w:rsidRDefault="006A6C0E">
      <w:pPr>
        <w:pStyle w:val="ListParagraph"/>
        <w:numPr>
          <w:ilvl w:val="0"/>
          <w:numId w:val="1"/>
        </w:numPr>
        <w:tabs>
          <w:tab w:val="left" w:pos="1080"/>
        </w:tabs>
        <w:ind w:right="1079"/>
        <w:rPr>
          <w:sz w:val="24"/>
        </w:rPr>
      </w:pPr>
      <w:r>
        <w:rPr>
          <w:sz w:val="24"/>
        </w:rPr>
        <w:t>Robbins, Stephen P., and Timothy</w:t>
      </w:r>
      <w:r>
        <w:rPr>
          <w:spacing w:val="-1"/>
          <w:sz w:val="24"/>
        </w:rPr>
        <w:t xml:space="preserve"> </w:t>
      </w:r>
      <w:r>
        <w:rPr>
          <w:sz w:val="24"/>
        </w:rPr>
        <w:t>Judge. Organizational Behavior. 17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ed. Harlow, UK: Pearson Education, 2017.</w:t>
      </w:r>
    </w:p>
    <w:p w:rsidR="0092207B" w:rsidRDefault="006A6C0E">
      <w:pPr>
        <w:pStyle w:val="ListParagraph"/>
        <w:numPr>
          <w:ilvl w:val="0"/>
          <w:numId w:val="1"/>
        </w:numPr>
        <w:tabs>
          <w:tab w:val="left" w:pos="1080"/>
        </w:tabs>
        <w:ind w:right="1084"/>
        <w:rPr>
          <w:sz w:val="24"/>
        </w:rPr>
      </w:pPr>
      <w:r>
        <w:rPr>
          <w:sz w:val="24"/>
        </w:rPr>
        <w:t>Stephen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P.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Robins,</w:t>
      </w:r>
      <w:r>
        <w:rPr>
          <w:spacing w:val="80"/>
          <w:w w:val="150"/>
          <w:sz w:val="24"/>
        </w:rPr>
        <w:t xml:space="preserve"> </w:t>
      </w:r>
      <w:proofErr w:type="spellStart"/>
      <w:r>
        <w:rPr>
          <w:sz w:val="24"/>
        </w:rPr>
        <w:t>Organisational</w:t>
      </w:r>
      <w:proofErr w:type="spellEnd"/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Behavior,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PHI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Learning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/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Pearson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Education,</w:t>
      </w:r>
      <w:r>
        <w:rPr>
          <w:spacing w:val="40"/>
          <w:sz w:val="24"/>
        </w:rPr>
        <w:t xml:space="preserve"> </w:t>
      </w:r>
      <w:r>
        <w:rPr>
          <w:sz w:val="24"/>
        </w:rPr>
        <w:t>11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edition, 2008.</w:t>
      </w:r>
    </w:p>
    <w:p w:rsidR="0092207B" w:rsidRPr="001D5145" w:rsidRDefault="006A6C0E" w:rsidP="001D5145">
      <w:pPr>
        <w:pStyle w:val="ListParagraph"/>
        <w:numPr>
          <w:ilvl w:val="0"/>
          <w:numId w:val="1"/>
        </w:numPr>
        <w:tabs>
          <w:tab w:val="left" w:pos="1080"/>
        </w:tabs>
        <w:rPr>
          <w:sz w:val="24"/>
        </w:rPr>
      </w:pPr>
      <w:proofErr w:type="spellStart"/>
      <w:r>
        <w:rPr>
          <w:sz w:val="24"/>
        </w:rPr>
        <w:t>Schermerhorn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Hunt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Osborn,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Organisational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behavior,</w:t>
      </w:r>
      <w:r>
        <w:rPr>
          <w:spacing w:val="-1"/>
          <w:sz w:val="24"/>
        </w:rPr>
        <w:t xml:space="preserve"> </w:t>
      </w:r>
      <w:r>
        <w:rPr>
          <w:sz w:val="24"/>
        </w:rPr>
        <w:t>John</w:t>
      </w:r>
      <w:r>
        <w:rPr>
          <w:spacing w:val="-1"/>
          <w:sz w:val="24"/>
        </w:rPr>
        <w:t xml:space="preserve"> </w:t>
      </w:r>
      <w:r w:rsidR="001D5145">
        <w:rPr>
          <w:spacing w:val="-2"/>
          <w:sz w:val="24"/>
        </w:rPr>
        <w:t>Wiley</w:t>
      </w:r>
    </w:p>
    <w:sectPr w:rsidR="0092207B" w:rsidRPr="001D5145">
      <w:pgSz w:w="12240" w:h="15840"/>
      <w:pgMar w:top="1360" w:right="36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67F24"/>
    <w:multiLevelType w:val="hybridMultilevel"/>
    <w:tmpl w:val="B9DEFA3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D514AF"/>
    <w:multiLevelType w:val="hybridMultilevel"/>
    <w:tmpl w:val="7310B378"/>
    <w:lvl w:ilvl="0" w:tplc="73783FE2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84E8B74">
      <w:numFmt w:val="bullet"/>
      <w:lvlText w:val="•"/>
      <w:lvlJc w:val="left"/>
      <w:pPr>
        <w:ind w:left="2052" w:hanging="720"/>
      </w:pPr>
      <w:rPr>
        <w:rFonts w:hint="default"/>
        <w:lang w:val="en-US" w:eastAsia="en-US" w:bidi="ar-SA"/>
      </w:rPr>
    </w:lvl>
    <w:lvl w:ilvl="2" w:tplc="8382A3A8">
      <w:numFmt w:val="bullet"/>
      <w:lvlText w:val="•"/>
      <w:lvlJc w:val="left"/>
      <w:pPr>
        <w:ind w:left="3024" w:hanging="720"/>
      </w:pPr>
      <w:rPr>
        <w:rFonts w:hint="default"/>
        <w:lang w:val="en-US" w:eastAsia="en-US" w:bidi="ar-SA"/>
      </w:rPr>
    </w:lvl>
    <w:lvl w:ilvl="3" w:tplc="D10078E4">
      <w:numFmt w:val="bullet"/>
      <w:lvlText w:val="•"/>
      <w:lvlJc w:val="left"/>
      <w:pPr>
        <w:ind w:left="3996" w:hanging="720"/>
      </w:pPr>
      <w:rPr>
        <w:rFonts w:hint="default"/>
        <w:lang w:val="en-US" w:eastAsia="en-US" w:bidi="ar-SA"/>
      </w:rPr>
    </w:lvl>
    <w:lvl w:ilvl="4" w:tplc="33D6F5D2">
      <w:numFmt w:val="bullet"/>
      <w:lvlText w:val="•"/>
      <w:lvlJc w:val="left"/>
      <w:pPr>
        <w:ind w:left="4968" w:hanging="720"/>
      </w:pPr>
      <w:rPr>
        <w:rFonts w:hint="default"/>
        <w:lang w:val="en-US" w:eastAsia="en-US" w:bidi="ar-SA"/>
      </w:rPr>
    </w:lvl>
    <w:lvl w:ilvl="5" w:tplc="0DDACA06">
      <w:numFmt w:val="bullet"/>
      <w:lvlText w:val="•"/>
      <w:lvlJc w:val="left"/>
      <w:pPr>
        <w:ind w:left="5940" w:hanging="720"/>
      </w:pPr>
      <w:rPr>
        <w:rFonts w:hint="default"/>
        <w:lang w:val="en-US" w:eastAsia="en-US" w:bidi="ar-SA"/>
      </w:rPr>
    </w:lvl>
    <w:lvl w:ilvl="6" w:tplc="06D8D0CA">
      <w:numFmt w:val="bullet"/>
      <w:lvlText w:val="•"/>
      <w:lvlJc w:val="left"/>
      <w:pPr>
        <w:ind w:left="6912" w:hanging="720"/>
      </w:pPr>
      <w:rPr>
        <w:rFonts w:hint="default"/>
        <w:lang w:val="en-US" w:eastAsia="en-US" w:bidi="ar-SA"/>
      </w:rPr>
    </w:lvl>
    <w:lvl w:ilvl="7" w:tplc="6CE61874">
      <w:numFmt w:val="bullet"/>
      <w:lvlText w:val="•"/>
      <w:lvlJc w:val="left"/>
      <w:pPr>
        <w:ind w:left="7884" w:hanging="720"/>
      </w:pPr>
      <w:rPr>
        <w:rFonts w:hint="default"/>
        <w:lang w:val="en-US" w:eastAsia="en-US" w:bidi="ar-SA"/>
      </w:rPr>
    </w:lvl>
    <w:lvl w:ilvl="8" w:tplc="636213F6">
      <w:numFmt w:val="bullet"/>
      <w:lvlText w:val="•"/>
      <w:lvlJc w:val="left"/>
      <w:pPr>
        <w:ind w:left="8856" w:hanging="72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2207B"/>
    <w:rsid w:val="0008090C"/>
    <w:rsid w:val="001031ED"/>
    <w:rsid w:val="00141A3C"/>
    <w:rsid w:val="001D5145"/>
    <w:rsid w:val="00314B75"/>
    <w:rsid w:val="0034725B"/>
    <w:rsid w:val="005B05D6"/>
    <w:rsid w:val="006A6C0E"/>
    <w:rsid w:val="006D5AFD"/>
    <w:rsid w:val="006F56CA"/>
    <w:rsid w:val="007A392D"/>
    <w:rsid w:val="0092207B"/>
    <w:rsid w:val="00951E3D"/>
    <w:rsid w:val="00A73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6A1F6"/>
  <w15:docId w15:val="{CF28CD46-ECB3-460C-976B-CBF878838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360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56"/>
      <w:ind w:right="724"/>
      <w:jc w:val="center"/>
    </w:pPr>
    <w:rPr>
      <w:b/>
      <w:bCs/>
      <w:sz w:val="32"/>
      <w:szCs w:val="32"/>
      <w:u w:val="single" w:color="000000"/>
    </w:rPr>
  </w:style>
  <w:style w:type="paragraph" w:styleId="ListParagraph">
    <w:name w:val="List Paragraph"/>
    <w:basedOn w:val="Normal"/>
    <w:uiPriority w:val="1"/>
    <w:qFormat/>
    <w:pPr>
      <w:ind w:left="1080" w:hanging="72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70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560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</dc:creator>
  <cp:lastModifiedBy>HP</cp:lastModifiedBy>
  <cp:revision>12</cp:revision>
  <dcterms:created xsi:type="dcterms:W3CDTF">2026-01-17T07:45:00Z</dcterms:created>
  <dcterms:modified xsi:type="dcterms:W3CDTF">2026-07-30T09:05:00Z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2026-01-17T00:00:00Z</vt:filetime>
  </property>
  <property fmtid="{D5CDD505-2E9C-101B-9397-08002B2CF9AE}" pid="5" name="Producer">
    <vt:lpwstr>3-Heights(TM) PDF Optimization Shell 5.9.1.5 (http://www.pdf-tools.com)</vt:lpwstr>
  </property>
</Properties>
</file>